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F8" w:rsidRPr="001429E8" w:rsidRDefault="008545F8" w:rsidP="008545F8">
      <w:pPr>
        <w:pStyle w:val="aff0"/>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287020</wp:posOffset>
            </wp:positionV>
            <wp:extent cx="571500" cy="695325"/>
            <wp:effectExtent l="19050" t="0" r="0" b="0"/>
            <wp:wrapTight wrapText="bothSides">
              <wp:wrapPolygon edited="0">
                <wp:start x="8640" y="0"/>
                <wp:lineTo x="3600" y="2367"/>
                <wp:lineTo x="720" y="7693"/>
                <wp:lineTo x="-720" y="16570"/>
                <wp:lineTo x="720" y="21304"/>
                <wp:lineTo x="1440" y="21304"/>
                <wp:lineTo x="19440" y="21304"/>
                <wp:lineTo x="20160" y="21304"/>
                <wp:lineTo x="21600" y="19529"/>
                <wp:lineTo x="21600" y="8285"/>
                <wp:lineTo x="15840" y="1775"/>
                <wp:lineTo x="12960" y="0"/>
                <wp:lineTo x="864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71500" cy="695325"/>
                    </a:xfrm>
                    <a:prstGeom prst="rect">
                      <a:avLst/>
                    </a:prstGeom>
                    <a:noFill/>
                  </pic:spPr>
                </pic:pic>
              </a:graphicData>
            </a:graphic>
          </wp:anchor>
        </w:drawing>
      </w:r>
    </w:p>
    <w:p w:rsidR="008545F8" w:rsidRDefault="008545F8" w:rsidP="008545F8">
      <w:pPr>
        <w:pStyle w:val="ConsPlusTitle"/>
        <w:widowControl/>
        <w:jc w:val="both"/>
        <w:rPr>
          <w:rFonts w:ascii="Times New Roman" w:hAnsi="Times New Roman" w:cs="Times New Roman"/>
          <w:b w:val="0"/>
          <w:caps/>
          <w:sz w:val="32"/>
          <w:szCs w:val="32"/>
        </w:rPr>
      </w:pPr>
      <w:r w:rsidRPr="001429E8">
        <w:rPr>
          <w:rStyle w:val="aff"/>
          <w:rFonts w:ascii="Times New Roman" w:hAnsi="Times New Roman" w:cs="Times New Roman"/>
          <w:color w:val="000000"/>
          <w:sz w:val="28"/>
          <w:szCs w:val="28"/>
        </w:rPr>
        <w:t>                                                                         </w:t>
      </w:r>
    </w:p>
    <w:p w:rsidR="008545F8" w:rsidRPr="003B63BA" w:rsidRDefault="008545F8" w:rsidP="008545F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Совет депутатов</w:t>
      </w:r>
    </w:p>
    <w:p w:rsidR="008545F8" w:rsidRPr="003B63BA" w:rsidRDefault="008545F8" w:rsidP="008545F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 xml:space="preserve">талашкинского  сельского поселения </w:t>
      </w:r>
    </w:p>
    <w:p w:rsidR="008545F8" w:rsidRPr="003B63BA" w:rsidRDefault="008545F8" w:rsidP="008545F8">
      <w:pPr>
        <w:shd w:val="clear" w:color="auto" w:fill="FFFFFF"/>
        <w:tabs>
          <w:tab w:val="left" w:pos="9537"/>
          <w:tab w:val="left" w:pos="9911"/>
        </w:tabs>
        <w:ind w:right="20"/>
        <w:jc w:val="center"/>
        <w:rPr>
          <w:rFonts w:eastAsia="Calibri"/>
          <w:b/>
          <w:caps/>
          <w:sz w:val="32"/>
          <w:szCs w:val="32"/>
        </w:rPr>
      </w:pPr>
      <w:r w:rsidRPr="003B63BA">
        <w:rPr>
          <w:rFonts w:eastAsia="Calibri"/>
          <w:b/>
          <w:caps/>
          <w:sz w:val="32"/>
          <w:szCs w:val="32"/>
        </w:rPr>
        <w:t>смоленского района Смоленской области</w:t>
      </w:r>
    </w:p>
    <w:p w:rsidR="008545F8" w:rsidRDefault="008545F8" w:rsidP="008545F8">
      <w:pPr>
        <w:jc w:val="center"/>
        <w:rPr>
          <w:b/>
          <w:bCs/>
          <w:sz w:val="28"/>
          <w:szCs w:val="28"/>
        </w:rPr>
      </w:pPr>
    </w:p>
    <w:p w:rsidR="008545F8" w:rsidRDefault="008545F8" w:rsidP="008545F8">
      <w:pPr>
        <w:rPr>
          <w:sz w:val="28"/>
          <w:szCs w:val="28"/>
        </w:rPr>
      </w:pPr>
      <w:r>
        <w:rPr>
          <w:bCs/>
          <w:sz w:val="28"/>
          <w:szCs w:val="28"/>
        </w:rPr>
        <w:t xml:space="preserve">от </w:t>
      </w:r>
      <w:r w:rsidR="00102BD9">
        <w:rPr>
          <w:bCs/>
          <w:sz w:val="28"/>
          <w:szCs w:val="28"/>
        </w:rPr>
        <w:t>23 ноября</w:t>
      </w:r>
      <w:r>
        <w:rPr>
          <w:sz w:val="28"/>
          <w:szCs w:val="28"/>
        </w:rPr>
        <w:t xml:space="preserve"> 2021 года                                                           </w:t>
      </w:r>
      <w:r w:rsidR="00102BD9">
        <w:rPr>
          <w:sz w:val="28"/>
          <w:szCs w:val="28"/>
        </w:rPr>
        <w:t xml:space="preserve">                              № 30</w:t>
      </w:r>
    </w:p>
    <w:p w:rsidR="008545F8" w:rsidRDefault="008545F8" w:rsidP="008545F8">
      <w:pP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8545F8" w:rsidTr="008545F8">
        <w:tc>
          <w:tcPr>
            <w:tcW w:w="4998" w:type="dxa"/>
          </w:tcPr>
          <w:p w:rsidR="008545F8" w:rsidRDefault="008545F8" w:rsidP="00AB7729">
            <w:pPr>
              <w:pStyle w:val="docdata"/>
              <w:spacing w:before="0" w:beforeAutospacing="0" w:after="0" w:afterAutospacing="0"/>
              <w:jc w:val="both"/>
              <w:rPr>
                <w:b/>
                <w:i/>
                <w:iCs/>
                <w:color w:val="000000"/>
              </w:rPr>
            </w:pPr>
            <w:r w:rsidRPr="008545F8">
              <w:rPr>
                <w:b/>
                <w:bCs/>
                <w:color w:val="000000"/>
                <w:sz w:val="28"/>
                <w:szCs w:val="28"/>
              </w:rPr>
              <w:t xml:space="preserve">Об утверждении Положения </w:t>
            </w:r>
            <w:bookmarkStart w:id="0" w:name="_Hlk77671647"/>
            <w:r w:rsidRPr="008545F8">
              <w:rPr>
                <w:b/>
                <w:bCs/>
                <w:color w:val="000000"/>
                <w:sz w:val="28"/>
                <w:szCs w:val="28"/>
              </w:rPr>
              <w:t xml:space="preserve">о муниципальном жилищном контроле </w:t>
            </w:r>
            <w:bookmarkStart w:id="1" w:name="_Hlk77686366"/>
            <w:bookmarkEnd w:id="0"/>
            <w:r w:rsidRPr="008545F8">
              <w:rPr>
                <w:b/>
                <w:bCs/>
                <w:color w:val="000000"/>
                <w:sz w:val="28"/>
                <w:szCs w:val="28"/>
              </w:rPr>
              <w:t xml:space="preserve">в </w:t>
            </w:r>
            <w:bookmarkEnd w:id="1"/>
            <w:r w:rsidRPr="008545F8">
              <w:rPr>
                <w:b/>
                <w:color w:val="000000"/>
                <w:sz w:val="28"/>
                <w:szCs w:val="28"/>
              </w:rPr>
              <w:t xml:space="preserve">муниципальном образовании </w:t>
            </w:r>
            <w:r w:rsidR="00AB7729">
              <w:rPr>
                <w:b/>
                <w:color w:val="000000"/>
                <w:sz w:val="28"/>
                <w:szCs w:val="28"/>
              </w:rPr>
              <w:t>Талашкинского</w:t>
            </w:r>
            <w:r w:rsidRPr="008545F8">
              <w:rPr>
                <w:b/>
                <w:color w:val="000000"/>
                <w:sz w:val="28"/>
                <w:szCs w:val="28"/>
              </w:rPr>
              <w:t>  сельского поселения Смоленского района Смоленской области</w:t>
            </w:r>
          </w:p>
        </w:tc>
        <w:tc>
          <w:tcPr>
            <w:tcW w:w="4999" w:type="dxa"/>
          </w:tcPr>
          <w:p w:rsidR="008545F8" w:rsidRDefault="008545F8">
            <w:pPr>
              <w:rPr>
                <w:b/>
                <w:i/>
                <w:iCs/>
                <w:color w:val="000000"/>
              </w:rPr>
            </w:pPr>
          </w:p>
        </w:tc>
      </w:tr>
    </w:tbl>
    <w:p w:rsidR="00F127AF" w:rsidRDefault="00F127AF">
      <w:pPr>
        <w:shd w:val="clear" w:color="auto" w:fill="FFFFFF"/>
        <w:ind w:firstLine="567"/>
        <w:rPr>
          <w:b/>
          <w:i/>
          <w:iCs/>
          <w:color w:val="000000"/>
        </w:rPr>
      </w:pPr>
    </w:p>
    <w:p w:rsidR="00F127AF" w:rsidRDefault="00EA7DDD">
      <w:pPr>
        <w:shd w:val="clear" w:color="auto" w:fill="FFFFFF"/>
        <w:ind w:firstLine="709"/>
        <w:jc w:val="both"/>
        <w:rPr>
          <w:b/>
          <w:bCs/>
          <w:color w:val="000000"/>
          <w:sz w:val="28"/>
          <w:szCs w:val="28"/>
        </w:rPr>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sz w:val="28"/>
          <w:szCs w:val="28"/>
        </w:rPr>
        <w:t xml:space="preserve"> </w:t>
      </w:r>
      <w:r w:rsidR="00AB7729">
        <w:rPr>
          <w:sz w:val="28"/>
          <w:szCs w:val="28"/>
        </w:rPr>
        <w:t>Талашкинского</w:t>
      </w:r>
      <w:r>
        <w:rPr>
          <w:iCs/>
          <w:sz w:val="28"/>
          <w:szCs w:val="28"/>
        </w:rPr>
        <w:t xml:space="preserve">  сельского поселения Смоленского района Смоленской области</w:t>
      </w:r>
      <w:r w:rsidR="00AB7729">
        <w:rPr>
          <w:iCs/>
          <w:sz w:val="28"/>
          <w:szCs w:val="28"/>
        </w:rPr>
        <w:t>,</w:t>
      </w:r>
    </w:p>
    <w:p w:rsidR="00F127AF" w:rsidRDefault="00EA7DDD">
      <w:pPr>
        <w:rPr>
          <w:sz w:val="28"/>
          <w:szCs w:val="28"/>
        </w:rPr>
      </w:pPr>
      <w:r>
        <w:rPr>
          <w:iCs/>
          <w:sz w:val="28"/>
          <w:szCs w:val="28"/>
        </w:rPr>
        <w:t xml:space="preserve">Совет депутатов </w:t>
      </w:r>
      <w:r w:rsidR="00AB7729">
        <w:rPr>
          <w:sz w:val="28"/>
          <w:szCs w:val="28"/>
        </w:rPr>
        <w:t>Талашкинского</w:t>
      </w:r>
      <w:r w:rsidR="00AB7729">
        <w:rPr>
          <w:iCs/>
          <w:sz w:val="28"/>
          <w:szCs w:val="28"/>
        </w:rPr>
        <w:t xml:space="preserve"> </w:t>
      </w:r>
      <w:r>
        <w:rPr>
          <w:iCs/>
          <w:sz w:val="28"/>
          <w:szCs w:val="28"/>
        </w:rPr>
        <w:t xml:space="preserve">сельского поселения Смоленского района </w:t>
      </w:r>
      <w:r w:rsidR="00AB7729">
        <w:rPr>
          <w:iCs/>
          <w:sz w:val="28"/>
          <w:szCs w:val="28"/>
        </w:rPr>
        <w:t xml:space="preserve">Смоленской </w:t>
      </w:r>
      <w:r>
        <w:rPr>
          <w:iCs/>
          <w:sz w:val="28"/>
          <w:szCs w:val="28"/>
        </w:rPr>
        <w:t xml:space="preserve"> области</w:t>
      </w:r>
    </w:p>
    <w:p w:rsidR="00F127AF" w:rsidRDefault="00EA7DDD">
      <w:pPr>
        <w:spacing w:before="240" w:line="360" w:lineRule="auto"/>
        <w:ind w:firstLine="709"/>
        <w:jc w:val="both"/>
        <w:rPr>
          <w:b/>
          <w:sz w:val="28"/>
          <w:szCs w:val="28"/>
        </w:rPr>
      </w:pPr>
      <w:r>
        <w:rPr>
          <w:b/>
          <w:color w:val="000000"/>
          <w:sz w:val="28"/>
          <w:szCs w:val="28"/>
        </w:rPr>
        <w:t xml:space="preserve">РЕШИЛ: </w:t>
      </w:r>
    </w:p>
    <w:p w:rsidR="00F127AF" w:rsidRDefault="00EA7DDD">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жилищном контроле в </w:t>
      </w:r>
      <w:r>
        <w:rPr>
          <w:bCs/>
          <w:color w:val="000000"/>
          <w:sz w:val="28"/>
          <w:szCs w:val="28"/>
        </w:rPr>
        <w:t>муниципальном образовании</w:t>
      </w:r>
      <w:r>
        <w:rPr>
          <w:b/>
          <w:bCs/>
          <w:color w:val="000000"/>
          <w:sz w:val="28"/>
          <w:szCs w:val="28"/>
        </w:rPr>
        <w:t xml:space="preserve"> </w:t>
      </w:r>
      <w:r w:rsidR="00AB7729">
        <w:rPr>
          <w:sz w:val="28"/>
          <w:szCs w:val="28"/>
        </w:rPr>
        <w:t>Талашкинского</w:t>
      </w:r>
      <w:r>
        <w:rPr>
          <w:iCs/>
          <w:sz w:val="28"/>
          <w:szCs w:val="28"/>
        </w:rPr>
        <w:t xml:space="preserve">  сельского поселения Смоленского района Смоленской области</w:t>
      </w:r>
      <w:r>
        <w:rPr>
          <w:color w:val="000000"/>
        </w:rPr>
        <w:t>.</w:t>
      </w:r>
    </w:p>
    <w:p w:rsidR="00F127AF" w:rsidRDefault="00EA7DDD">
      <w:pPr>
        <w:shd w:val="clear" w:color="auto" w:fill="FFFFFF"/>
        <w:ind w:firstLine="709"/>
        <w:jc w:val="both"/>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bCs/>
          <w:color w:val="000000"/>
          <w:sz w:val="28"/>
          <w:szCs w:val="28"/>
        </w:rPr>
        <w:t xml:space="preserve">муниципальном образовании </w:t>
      </w:r>
      <w:r w:rsidR="00AB7729">
        <w:rPr>
          <w:sz w:val="28"/>
          <w:szCs w:val="28"/>
        </w:rPr>
        <w:t>Талашкинского</w:t>
      </w:r>
      <w:r>
        <w:rPr>
          <w:iCs/>
          <w:sz w:val="28"/>
          <w:szCs w:val="28"/>
        </w:rPr>
        <w:t xml:space="preserve">  сельского поселения Смоленского района Смоленской области</w:t>
      </w:r>
      <w:r>
        <w:rPr>
          <w:color w:val="000000"/>
          <w:sz w:val="28"/>
          <w:szCs w:val="28"/>
        </w:rPr>
        <w:t xml:space="preserve">. </w:t>
      </w:r>
    </w:p>
    <w:p w:rsidR="00F127AF" w:rsidRDefault="00EA7DDD">
      <w:pPr>
        <w:shd w:val="clear" w:color="auto" w:fill="FFFFFF"/>
        <w:ind w:firstLine="709"/>
        <w:jc w:val="both"/>
      </w:pPr>
      <w:r>
        <w:rPr>
          <w:color w:val="000000"/>
          <w:sz w:val="28"/>
          <w:szCs w:val="28"/>
        </w:rPr>
        <w:t xml:space="preserve">Положения раздела 5 Положения о муниципальном жилищном контроле в </w:t>
      </w:r>
      <w:r>
        <w:rPr>
          <w:bCs/>
          <w:color w:val="000000"/>
          <w:sz w:val="28"/>
          <w:szCs w:val="28"/>
        </w:rPr>
        <w:t xml:space="preserve">муниципальном образовании </w:t>
      </w:r>
      <w:r w:rsidR="00AB7729">
        <w:rPr>
          <w:sz w:val="28"/>
          <w:szCs w:val="28"/>
        </w:rPr>
        <w:t>Талашкинского</w:t>
      </w:r>
      <w:r>
        <w:rPr>
          <w:iCs/>
          <w:sz w:val="28"/>
          <w:szCs w:val="28"/>
        </w:rPr>
        <w:t xml:space="preserve">  сельского поселения Смоленского района Смоленской области</w:t>
      </w:r>
      <w:r>
        <w:rPr>
          <w:color w:val="000000"/>
          <w:sz w:val="28"/>
          <w:szCs w:val="28"/>
        </w:rPr>
        <w:t xml:space="preserve"> </w:t>
      </w:r>
      <w:r>
        <w:rPr>
          <w:i/>
          <w:iCs/>
          <w:color w:val="000000"/>
        </w:rPr>
        <w:t xml:space="preserve"> </w:t>
      </w:r>
      <w:r>
        <w:rPr>
          <w:color w:val="000000"/>
          <w:sz w:val="28"/>
          <w:szCs w:val="28"/>
        </w:rPr>
        <w:t>вступают в силу с 1 марта 2022 года.</w:t>
      </w:r>
    </w:p>
    <w:p w:rsidR="00F127AF" w:rsidRDefault="00F127AF">
      <w:pPr>
        <w:shd w:val="clear" w:color="auto" w:fill="FFFFFF"/>
        <w:jc w:val="both"/>
        <w:rPr>
          <w:color w:val="000000"/>
          <w:sz w:val="28"/>
          <w:szCs w:val="28"/>
        </w:rPr>
      </w:pPr>
    </w:p>
    <w:p w:rsidR="00F127AF" w:rsidRDefault="00F127AF">
      <w:pPr>
        <w:tabs>
          <w:tab w:val="left" w:pos="1000"/>
          <w:tab w:val="left" w:pos="2552"/>
        </w:tabs>
        <w:jc w:val="both"/>
        <w:rPr>
          <w:color w:val="000000"/>
          <w:sz w:val="28"/>
          <w:szCs w:val="28"/>
        </w:rPr>
      </w:pPr>
    </w:p>
    <w:p w:rsidR="00F127AF" w:rsidRDefault="00EA7DDD">
      <w:pPr>
        <w:rPr>
          <w:iCs/>
          <w:sz w:val="28"/>
          <w:szCs w:val="28"/>
        </w:rPr>
      </w:pPr>
      <w:r>
        <w:rPr>
          <w:sz w:val="28"/>
          <w:szCs w:val="28"/>
        </w:rPr>
        <w:t>Глава</w:t>
      </w:r>
      <w:r>
        <w:rPr>
          <w:b/>
          <w:bCs/>
          <w:color w:val="000000"/>
          <w:sz w:val="28"/>
          <w:szCs w:val="28"/>
        </w:rPr>
        <w:t xml:space="preserve"> </w:t>
      </w:r>
      <w:r>
        <w:rPr>
          <w:bCs/>
          <w:color w:val="000000"/>
          <w:sz w:val="28"/>
          <w:szCs w:val="28"/>
        </w:rPr>
        <w:t>муниципальном образовании</w:t>
      </w:r>
      <w:r>
        <w:rPr>
          <w:b/>
          <w:bCs/>
          <w:color w:val="000000"/>
          <w:sz w:val="28"/>
          <w:szCs w:val="28"/>
        </w:rPr>
        <w:t xml:space="preserve"> </w:t>
      </w:r>
    </w:p>
    <w:p w:rsidR="00F127AF" w:rsidRDefault="00AB7729">
      <w:pPr>
        <w:rPr>
          <w:iCs/>
          <w:sz w:val="28"/>
          <w:szCs w:val="28"/>
        </w:rPr>
      </w:pPr>
      <w:r>
        <w:rPr>
          <w:sz w:val="28"/>
          <w:szCs w:val="28"/>
        </w:rPr>
        <w:t>Талашкинского</w:t>
      </w:r>
      <w:r w:rsidR="00EA7DDD">
        <w:rPr>
          <w:iCs/>
          <w:sz w:val="28"/>
          <w:szCs w:val="28"/>
        </w:rPr>
        <w:t xml:space="preserve">  сельского поселения </w:t>
      </w:r>
    </w:p>
    <w:p w:rsidR="00F127AF" w:rsidRDefault="00EA7DDD">
      <w:pPr>
        <w:rPr>
          <w:sz w:val="28"/>
          <w:szCs w:val="28"/>
        </w:rPr>
      </w:pPr>
      <w:r>
        <w:rPr>
          <w:iCs/>
          <w:sz w:val="28"/>
          <w:szCs w:val="28"/>
        </w:rPr>
        <w:t>Смоленского района Смоленской области</w:t>
      </w:r>
      <w:r>
        <w:rPr>
          <w:rStyle w:val="FootnoteCharacters"/>
          <w:sz w:val="28"/>
          <w:szCs w:val="28"/>
        </w:rPr>
        <w:t xml:space="preserve"> </w:t>
      </w:r>
      <w:r>
        <w:rPr>
          <w:sz w:val="28"/>
          <w:szCs w:val="28"/>
        </w:rPr>
        <w:t xml:space="preserve">                                 </w:t>
      </w:r>
      <w:r w:rsidR="00AB7729">
        <w:rPr>
          <w:sz w:val="28"/>
          <w:szCs w:val="28"/>
        </w:rPr>
        <w:t xml:space="preserve">       </w:t>
      </w:r>
      <w:proofErr w:type="spellStart"/>
      <w:r w:rsidR="00AB7729">
        <w:rPr>
          <w:sz w:val="28"/>
          <w:szCs w:val="28"/>
        </w:rPr>
        <w:t>Бабикова</w:t>
      </w:r>
      <w:proofErr w:type="spellEnd"/>
      <w:r w:rsidR="00AB7729">
        <w:rPr>
          <w:sz w:val="28"/>
          <w:szCs w:val="28"/>
        </w:rPr>
        <w:t xml:space="preserve"> И.Ю.</w:t>
      </w:r>
      <w:r>
        <w:rPr>
          <w:b/>
          <w:bCs/>
          <w:color w:val="000000"/>
          <w:sz w:val="28"/>
          <w:szCs w:val="28"/>
        </w:rPr>
        <w:t xml:space="preserve"> </w:t>
      </w:r>
    </w:p>
    <w:p w:rsidR="00F127AF" w:rsidRDefault="00F127AF">
      <w:pPr>
        <w:spacing w:line="240" w:lineRule="exact"/>
        <w:ind w:left="5398"/>
        <w:jc w:val="center"/>
        <w:rPr>
          <w:b/>
          <w:color w:val="000000"/>
          <w:sz w:val="28"/>
          <w:szCs w:val="28"/>
        </w:rPr>
      </w:pPr>
    </w:p>
    <w:p w:rsidR="00F127AF" w:rsidRDefault="00F127AF">
      <w:pPr>
        <w:tabs>
          <w:tab w:val="left" w:pos="200"/>
        </w:tabs>
        <w:ind w:left="4536"/>
        <w:jc w:val="center"/>
        <w:outlineLvl w:val="0"/>
        <w:rPr>
          <w:b/>
          <w:color w:val="000000"/>
        </w:rPr>
      </w:pPr>
    </w:p>
    <w:p w:rsidR="00F127AF" w:rsidRDefault="00F127AF">
      <w:pPr>
        <w:tabs>
          <w:tab w:val="left" w:pos="200"/>
        </w:tabs>
        <w:ind w:left="4536"/>
        <w:jc w:val="center"/>
        <w:outlineLvl w:val="0"/>
      </w:pPr>
    </w:p>
    <w:p w:rsidR="00F127AF" w:rsidRDefault="00EA7DDD" w:rsidP="00B958A3">
      <w:pPr>
        <w:tabs>
          <w:tab w:val="left" w:pos="200"/>
        </w:tabs>
        <w:ind w:left="4536"/>
        <w:jc w:val="right"/>
        <w:outlineLvl w:val="0"/>
      </w:pPr>
      <w:r>
        <w:t>УТВЕРЖДЕНО</w:t>
      </w:r>
    </w:p>
    <w:p w:rsidR="00DA3BCA" w:rsidRDefault="00DA3BCA" w:rsidP="00B958A3">
      <w:pPr>
        <w:ind w:left="4536"/>
        <w:jc w:val="right"/>
        <w:rPr>
          <w:color w:val="000000"/>
        </w:rPr>
      </w:pPr>
      <w:r>
        <w:rPr>
          <w:color w:val="000000"/>
        </w:rPr>
        <w:t>Р</w:t>
      </w:r>
      <w:r w:rsidR="00EA7DDD">
        <w:rPr>
          <w:color w:val="000000"/>
        </w:rPr>
        <w:t>ешением</w:t>
      </w:r>
      <w:r>
        <w:rPr>
          <w:color w:val="000000"/>
        </w:rPr>
        <w:t xml:space="preserve"> Совета депутатов</w:t>
      </w:r>
    </w:p>
    <w:p w:rsidR="00DA3BCA" w:rsidRDefault="00DA3BCA" w:rsidP="00B958A3">
      <w:pPr>
        <w:ind w:left="4536"/>
        <w:jc w:val="right"/>
        <w:rPr>
          <w:color w:val="000000"/>
        </w:rPr>
      </w:pPr>
      <w:r>
        <w:rPr>
          <w:color w:val="000000"/>
        </w:rPr>
        <w:t>Талашкинского сельского поселения</w:t>
      </w:r>
    </w:p>
    <w:p w:rsidR="00F127AF" w:rsidRDefault="00DA3BCA" w:rsidP="00B958A3">
      <w:pPr>
        <w:ind w:left="4536"/>
        <w:jc w:val="right"/>
        <w:rPr>
          <w:color w:val="000000"/>
        </w:rPr>
      </w:pPr>
      <w:r>
        <w:rPr>
          <w:color w:val="000000"/>
        </w:rPr>
        <w:t>Смоленского района Смоленской области</w:t>
      </w:r>
    </w:p>
    <w:p w:rsidR="00F127AF" w:rsidRDefault="00102BD9" w:rsidP="00B958A3">
      <w:pPr>
        <w:tabs>
          <w:tab w:val="left" w:pos="200"/>
        </w:tabs>
        <w:ind w:left="4536"/>
        <w:jc w:val="right"/>
        <w:outlineLvl w:val="0"/>
      </w:pPr>
      <w:r>
        <w:t>о</w:t>
      </w:r>
      <w:r w:rsidR="00EA7DDD">
        <w:t>т</w:t>
      </w:r>
      <w:r>
        <w:t xml:space="preserve"> 23.11.2021</w:t>
      </w:r>
      <w:r w:rsidR="00EA7DDD">
        <w:t xml:space="preserve"> № </w:t>
      </w:r>
      <w:r>
        <w:t>30</w:t>
      </w:r>
    </w:p>
    <w:p w:rsidR="00F127AF" w:rsidRDefault="00F127AF">
      <w:pPr>
        <w:ind w:firstLine="567"/>
        <w:jc w:val="right"/>
        <w:rPr>
          <w:color w:val="000000"/>
          <w:sz w:val="17"/>
          <w:szCs w:val="17"/>
        </w:rPr>
      </w:pPr>
    </w:p>
    <w:p w:rsidR="00F127AF" w:rsidRDefault="00F127AF">
      <w:pPr>
        <w:ind w:firstLine="567"/>
        <w:jc w:val="right"/>
        <w:rPr>
          <w:color w:val="000000"/>
          <w:sz w:val="17"/>
          <w:szCs w:val="17"/>
        </w:rPr>
      </w:pPr>
    </w:p>
    <w:p w:rsidR="00F127AF" w:rsidRDefault="00EA7DDD" w:rsidP="00D406E4">
      <w:pPr>
        <w:jc w:val="center"/>
        <w:rPr>
          <w:b/>
          <w:bCs/>
          <w:color w:val="000000"/>
          <w:sz w:val="28"/>
          <w:szCs w:val="28"/>
        </w:rPr>
      </w:pPr>
      <w:r>
        <w:rPr>
          <w:b/>
          <w:bCs/>
          <w:color w:val="000000"/>
          <w:sz w:val="28"/>
          <w:szCs w:val="28"/>
        </w:rPr>
        <w:t xml:space="preserve">Положение о муниципальном жилищном контроле </w:t>
      </w:r>
    </w:p>
    <w:p w:rsidR="00F127AF" w:rsidRDefault="00EA7DDD" w:rsidP="00D406E4">
      <w:pPr>
        <w:jc w:val="center"/>
        <w:rPr>
          <w:b/>
          <w:color w:val="000000"/>
          <w:sz w:val="28"/>
          <w:szCs w:val="28"/>
        </w:rPr>
      </w:pPr>
      <w:r w:rsidRPr="00D406E4">
        <w:rPr>
          <w:b/>
          <w:bCs/>
          <w:color w:val="000000"/>
          <w:sz w:val="28"/>
          <w:szCs w:val="28"/>
        </w:rPr>
        <w:t xml:space="preserve">в муниципальном образовании </w:t>
      </w:r>
      <w:r w:rsidR="00D406E4" w:rsidRPr="00D406E4">
        <w:rPr>
          <w:b/>
          <w:iCs/>
          <w:sz w:val="28"/>
          <w:szCs w:val="28"/>
        </w:rPr>
        <w:t>Талашкинского</w:t>
      </w:r>
      <w:r w:rsidRPr="00D406E4">
        <w:rPr>
          <w:b/>
          <w:iCs/>
          <w:sz w:val="28"/>
          <w:szCs w:val="28"/>
        </w:rPr>
        <w:t xml:space="preserve">  сельского поселения Смоленского района Смоленской области</w:t>
      </w:r>
      <w:r w:rsidRPr="00D406E4">
        <w:rPr>
          <w:b/>
          <w:color w:val="000000"/>
          <w:sz w:val="28"/>
          <w:szCs w:val="28"/>
        </w:rPr>
        <w:t xml:space="preserve"> </w:t>
      </w:r>
    </w:p>
    <w:p w:rsidR="00D406E4" w:rsidRPr="00D406E4" w:rsidRDefault="00D406E4" w:rsidP="00D406E4">
      <w:pPr>
        <w:jc w:val="center"/>
        <w:rPr>
          <w:b/>
        </w:rPr>
      </w:pPr>
    </w:p>
    <w:p w:rsidR="00F127AF" w:rsidRPr="008545F8" w:rsidRDefault="00EA7DDD">
      <w:pPr>
        <w:pStyle w:val="ConsPlusNormal"/>
        <w:spacing w:line="360" w:lineRule="auto"/>
        <w:ind w:firstLine="0"/>
        <w:jc w:val="center"/>
        <w:rPr>
          <w:rFonts w:ascii="Times New Roman" w:hAnsi="Times New Roman" w:cs="Times New Roman"/>
          <w:b/>
          <w:bCs/>
          <w:color w:val="000000"/>
          <w:sz w:val="28"/>
          <w:szCs w:val="28"/>
          <w:lang w:val="ru-RU"/>
        </w:rPr>
      </w:pPr>
      <w:r w:rsidRPr="008545F8">
        <w:rPr>
          <w:rFonts w:ascii="Times New Roman" w:hAnsi="Times New Roman" w:cs="Times New Roman"/>
          <w:b/>
          <w:bCs/>
          <w:color w:val="000000"/>
          <w:sz w:val="28"/>
          <w:szCs w:val="28"/>
          <w:lang w:val="ru-RU"/>
        </w:rPr>
        <w:t>1. Общие положения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1.1. Настоящее Положение устанавливает порядок осуществления муниципального жилищного контроля в </w:t>
      </w:r>
      <w:r w:rsidRPr="008545F8">
        <w:rPr>
          <w:rFonts w:ascii="Times New Roman" w:hAnsi="Times New Roman" w:cs="Times New Roman"/>
          <w:bCs/>
          <w:color w:val="000000"/>
          <w:sz w:val="28"/>
          <w:szCs w:val="28"/>
          <w:lang w:val="ru-RU"/>
        </w:rPr>
        <w:t xml:space="preserve">муниципальном образовании </w:t>
      </w:r>
      <w:r w:rsidR="00D406E4" w:rsidRPr="00D406E4">
        <w:rPr>
          <w:rFonts w:ascii="Times New Roman" w:hAnsi="Times New Roman" w:cs="Times New Roman"/>
          <w:iCs/>
          <w:sz w:val="28"/>
          <w:szCs w:val="28"/>
          <w:lang w:val="ru-RU"/>
        </w:rPr>
        <w:t>Талашкинского</w:t>
      </w:r>
      <w:r w:rsidRPr="00D406E4">
        <w:rPr>
          <w:rFonts w:ascii="Times New Roman" w:hAnsi="Times New Roman" w:cs="Times New Roman"/>
          <w:iCs/>
          <w:sz w:val="28"/>
          <w:szCs w:val="28"/>
          <w:lang w:val="ru-RU"/>
        </w:rPr>
        <w:t xml:space="preserve"> </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color w:val="000000"/>
          <w:lang w:val="ru-RU"/>
        </w:rPr>
        <w:t xml:space="preserve"> </w:t>
      </w:r>
      <w:r w:rsidRPr="008545F8">
        <w:rPr>
          <w:rFonts w:ascii="Times New Roman" w:hAnsi="Times New Roman" w:cs="Times New Roman"/>
          <w:color w:val="000000"/>
          <w:sz w:val="28"/>
          <w:szCs w:val="28"/>
          <w:lang w:val="ru-RU"/>
        </w:rPr>
        <w:t xml:space="preserve"> (далее – муниципальный жилищный контроль).</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1) требований к:</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использованию и сохранности муниципального жилищного фонда;</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жилым помещениям, их использованию и содержанию;</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использованию и содержанию общего имущества собственников помещений в многоквартирных домах;</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порядку осуществления перевода жилого помещения в нежилое помещение и нежилого помещения в жилое в многоквартирном доме;</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порядку осуществления перепланировки и (или) переустройства помещений в многоквартирном доме;</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формированию фондов капитального ремонта;</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 xml:space="preserve">созданию и деятельности юридических лиц, индивидуальных предпринимателей, осуществляющих управление многоквартирными домами, </w:t>
      </w:r>
      <w:r w:rsidRPr="008545F8">
        <w:rPr>
          <w:rFonts w:ascii="Times New Roman" w:hAnsi="Times New Roman" w:cs="Times New Roman"/>
          <w:color w:val="000000"/>
          <w:sz w:val="28"/>
          <w:szCs w:val="28"/>
          <w:lang w:val="ru-RU"/>
        </w:rPr>
        <w:lastRenderedPageBreak/>
        <w:t>оказывающих услуги и (или) выполняющих работы по содержанию и ремонту общего имущества в многоквартирных домах;</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предоставлению коммунальных услуг собственникам и пользователям помещений в многоквартирных домах и жилых домов;</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 xml:space="preserve">к порядку размещения </w:t>
      </w:r>
      <w:proofErr w:type="spellStart"/>
      <w:r w:rsidRPr="008545F8">
        <w:rPr>
          <w:rFonts w:ascii="Times New Roman" w:hAnsi="Times New Roman" w:cs="Times New Roman"/>
          <w:color w:val="000000"/>
          <w:sz w:val="28"/>
          <w:szCs w:val="28"/>
          <w:lang w:val="ru-RU"/>
        </w:rPr>
        <w:t>ресурсоснабжающими</w:t>
      </w:r>
      <w:proofErr w:type="spellEnd"/>
      <w:r w:rsidRPr="008545F8">
        <w:rPr>
          <w:rFonts w:ascii="Times New Roman" w:hAnsi="Times New Roman" w:cs="Times New Roman"/>
          <w:color w:val="000000"/>
          <w:sz w:val="28"/>
          <w:szCs w:val="28"/>
          <w:lang w:val="ru-RU"/>
        </w:rPr>
        <w:t xml:space="preserve"> организациями, лицами, осуществляющими деятельность по управлению многоквартирными домами, информации в системе;</w:t>
      </w:r>
    </w:p>
    <w:p w:rsidR="00F127AF" w:rsidRDefault="00EA7DDD">
      <w:pPr>
        <w:shd w:val="clear" w:color="auto" w:fill="FFFFFF"/>
        <w:spacing w:line="360" w:lineRule="auto"/>
        <w:ind w:firstLine="709"/>
      </w:pPr>
      <w:r>
        <w:rPr>
          <w:color w:val="000000"/>
          <w:sz w:val="28"/>
          <w:szCs w:val="28"/>
        </w:rPr>
        <w:t>- обеспечению доступности для инвалидов помещений в многоквартирных домах;</w:t>
      </w:r>
    </w:p>
    <w:p w:rsidR="00F127AF" w:rsidRDefault="00EA7DDD">
      <w:pPr>
        <w:shd w:val="clear" w:color="auto" w:fill="FFFFFF"/>
        <w:spacing w:line="360" w:lineRule="auto"/>
        <w:ind w:firstLine="709"/>
        <w:jc w:val="both"/>
      </w:pPr>
      <w:r>
        <w:rPr>
          <w:color w:val="000000"/>
          <w:sz w:val="28"/>
          <w:szCs w:val="28"/>
        </w:rPr>
        <w:t>- предоставлению жилых помещений в наемных домах социального использования;</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2) правил: </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545F8">
        <w:rPr>
          <w:rFonts w:ascii="Times New Roman" w:hAnsi="Times New Roman" w:cs="Times New Roman"/>
          <w:color w:val="000000"/>
          <w:sz w:val="28"/>
          <w:szCs w:val="28"/>
          <w:lang w:val="ru-RU"/>
        </w:rPr>
        <w:t>содержания общего имущества в многоквартирном доме и правил изменения размера платы за содержание жилого помещения;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127AF" w:rsidRDefault="00EA7DDD">
      <w:pPr>
        <w:spacing w:line="360" w:lineRule="auto"/>
        <w:ind w:firstLine="709"/>
        <w:contextualSpacing/>
        <w:jc w:val="both"/>
      </w:pPr>
      <w:r>
        <w:rPr>
          <w:color w:val="000000"/>
          <w:sz w:val="28"/>
          <w:szCs w:val="28"/>
        </w:rPr>
        <w:t xml:space="preserve">1.3. Муниципальный жилищный контроль осуществляется администрацией </w:t>
      </w:r>
      <w:r>
        <w:rPr>
          <w:b/>
          <w:bCs/>
          <w:color w:val="000000"/>
          <w:sz w:val="28"/>
          <w:szCs w:val="28"/>
        </w:rPr>
        <w:t xml:space="preserve"> </w:t>
      </w:r>
      <w:r w:rsidR="00D406E4" w:rsidRPr="00D406E4">
        <w:rPr>
          <w:iCs/>
          <w:sz w:val="28"/>
          <w:szCs w:val="28"/>
        </w:rPr>
        <w:t>Талашкинского</w:t>
      </w:r>
      <w:r>
        <w:rPr>
          <w:iCs/>
          <w:sz w:val="28"/>
          <w:szCs w:val="28"/>
        </w:rPr>
        <w:t xml:space="preserve">  сельского поселения Смоленского района Смоленской области</w:t>
      </w:r>
      <w:r>
        <w:rPr>
          <w:color w:val="000000"/>
        </w:rPr>
        <w:t xml:space="preserve"> </w:t>
      </w:r>
      <w:r>
        <w:rPr>
          <w:i/>
          <w:iCs/>
          <w:color w:val="000000"/>
        </w:rPr>
        <w:t xml:space="preserve"> </w:t>
      </w:r>
      <w:r>
        <w:rPr>
          <w:color w:val="000000"/>
          <w:sz w:val="28"/>
          <w:szCs w:val="28"/>
        </w:rPr>
        <w:t>(далее – администрация).</w:t>
      </w:r>
    </w:p>
    <w:p w:rsidR="00F127AF" w:rsidRDefault="00EA7DDD">
      <w:pPr>
        <w:spacing w:line="360" w:lineRule="auto"/>
        <w:ind w:firstLine="709"/>
        <w:contextualSpacing/>
        <w:jc w:val="both"/>
        <w:rPr>
          <w:sz w:val="28"/>
          <w:szCs w:val="28"/>
        </w:rPr>
      </w:pPr>
      <w:r>
        <w:rPr>
          <w:color w:val="000000"/>
          <w:sz w:val="28"/>
          <w:szCs w:val="28"/>
        </w:rPr>
        <w:t xml:space="preserve">1.4. Должностными лицами администрации, уполномоченными осуществлять муниципальный жилищный контроль, являются Глава </w:t>
      </w:r>
      <w:r>
        <w:rPr>
          <w:bCs/>
          <w:color w:val="000000"/>
          <w:sz w:val="28"/>
          <w:szCs w:val="28"/>
        </w:rPr>
        <w:t xml:space="preserve">муниципального образования </w:t>
      </w:r>
      <w:r w:rsidR="00D406E4" w:rsidRPr="00D406E4">
        <w:rPr>
          <w:iCs/>
          <w:sz w:val="28"/>
          <w:szCs w:val="28"/>
        </w:rPr>
        <w:t>Талашкинского</w:t>
      </w:r>
      <w:r>
        <w:rPr>
          <w:iCs/>
          <w:sz w:val="28"/>
          <w:szCs w:val="28"/>
        </w:rPr>
        <w:t xml:space="preserve">  сельского поселения Смоленского </w:t>
      </w:r>
      <w:r>
        <w:rPr>
          <w:iCs/>
          <w:sz w:val="28"/>
          <w:szCs w:val="28"/>
        </w:rPr>
        <w:lastRenderedPageBreak/>
        <w:t>района Смоленской области</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127AF" w:rsidRDefault="00EA7DDD">
      <w:pPr>
        <w:spacing w:line="360" w:lineRule="auto"/>
        <w:ind w:firstLine="709"/>
        <w:contextualSpacing/>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545F8">
        <w:rPr>
          <w:rStyle w:val="InternetLink"/>
          <w:rFonts w:ascii="Times New Roman" w:hAnsi="Times New Roman" w:cs="Times New Roman"/>
          <w:color w:val="000000"/>
          <w:sz w:val="28"/>
          <w:szCs w:val="28"/>
          <w:lang w:val="ru-RU"/>
        </w:rPr>
        <w:t>закона</w:t>
      </w:r>
      <w:r w:rsidRPr="008545F8">
        <w:rPr>
          <w:rFonts w:ascii="Times New Roman" w:hAnsi="Times New Roman" w:cs="Times New Roman"/>
          <w:color w:val="000000"/>
          <w:sz w:val="28"/>
          <w:szCs w:val="28"/>
          <w:lang w:val="ru-RU"/>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545F8">
        <w:rPr>
          <w:rStyle w:val="InternetLink"/>
          <w:rFonts w:ascii="Times New Roman" w:hAnsi="Times New Roman" w:cs="Times New Roman"/>
          <w:color w:val="000000"/>
          <w:sz w:val="28"/>
          <w:szCs w:val="28"/>
          <w:lang w:val="ru-RU"/>
        </w:rPr>
        <w:t>закона</w:t>
      </w:r>
      <w:r w:rsidRPr="008545F8">
        <w:rPr>
          <w:rFonts w:ascii="Times New Roman" w:hAnsi="Times New Roman" w:cs="Times New Roman"/>
          <w:color w:val="000000"/>
          <w:sz w:val="28"/>
          <w:szCs w:val="28"/>
          <w:lang w:val="ru-RU"/>
        </w:rPr>
        <w:t xml:space="preserve"> от 6 октября 2003 года № 131-ФЗ «Об общих принципах организации местного самоуправления в Российской Федерации».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1.6. Объектами </w:t>
      </w:r>
      <w:bookmarkStart w:id="4" w:name="_Hlk77676821"/>
      <w:r w:rsidRPr="008545F8">
        <w:rPr>
          <w:rFonts w:ascii="Times New Roman" w:hAnsi="Times New Roman" w:cs="Times New Roman"/>
          <w:color w:val="000000"/>
          <w:sz w:val="28"/>
          <w:szCs w:val="28"/>
          <w:lang w:val="ru-RU"/>
        </w:rPr>
        <w:t xml:space="preserve">муниципального жилищного контроля </w:t>
      </w:r>
      <w:bookmarkEnd w:id="4"/>
      <w:r w:rsidRPr="008545F8">
        <w:rPr>
          <w:rFonts w:ascii="Times New Roman" w:hAnsi="Times New Roman" w:cs="Times New Roman"/>
          <w:color w:val="000000"/>
          <w:sz w:val="28"/>
          <w:szCs w:val="28"/>
          <w:lang w:val="ru-RU"/>
        </w:rPr>
        <w:t>являются: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545F8">
        <w:rPr>
          <w:rFonts w:ascii="Times New Roman" w:hAnsi="Times New Roman" w:cs="Times New Roman"/>
          <w:color w:val="000000"/>
          <w:sz w:val="28"/>
          <w:szCs w:val="28"/>
          <w:lang w:val="ru-RU"/>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5"/>
      <w:r w:rsidRPr="008545F8">
        <w:rPr>
          <w:rFonts w:ascii="Times New Roman" w:hAnsi="Times New Roman" w:cs="Times New Roman"/>
          <w:color w:val="000000"/>
          <w:sz w:val="28"/>
          <w:szCs w:val="28"/>
          <w:lang w:val="ru-RU"/>
        </w:rPr>
        <w:t>;</w:t>
      </w:r>
      <w:bookmarkEnd w:id="6"/>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3) жилые помещения муниципального жилищного фонда, общее имущество в многоквартирных домах,</w:t>
      </w:r>
      <w:r w:rsidRPr="008545F8">
        <w:rPr>
          <w:color w:val="000000"/>
          <w:lang w:val="ru-RU"/>
        </w:rPr>
        <w:t xml:space="preserve"> </w:t>
      </w:r>
      <w:r w:rsidRPr="008545F8">
        <w:rPr>
          <w:rFonts w:ascii="Times New Roman" w:hAnsi="Times New Roman" w:cs="Times New Roman"/>
          <w:color w:val="000000"/>
          <w:sz w:val="28"/>
          <w:szCs w:val="28"/>
          <w:lang w:val="ru-RU"/>
        </w:rPr>
        <w:t xml:space="preserve">в которых есть жилые помещения муниципального жилищного фонда, и другие объекты, к которым </w:t>
      </w:r>
      <w:r w:rsidRPr="008545F8">
        <w:rPr>
          <w:rFonts w:ascii="Times New Roman" w:hAnsi="Times New Roman" w:cs="Times New Roman"/>
          <w:color w:val="000000"/>
          <w:sz w:val="28"/>
          <w:szCs w:val="28"/>
          <w:lang w:val="ru-RU"/>
        </w:rPr>
        <w:lastRenderedPageBreak/>
        <w:t>предъявляются обязательные требования,</w:t>
      </w:r>
      <w:r w:rsidRPr="008545F8">
        <w:rPr>
          <w:lang w:val="ru-RU"/>
        </w:rPr>
        <w:t xml:space="preserve"> </w:t>
      </w:r>
      <w:r w:rsidRPr="008545F8">
        <w:rPr>
          <w:rFonts w:ascii="Times New Roman" w:hAnsi="Times New Roman" w:cs="Times New Roman"/>
          <w:color w:val="000000"/>
          <w:sz w:val="28"/>
          <w:szCs w:val="28"/>
          <w:lang w:val="ru-RU"/>
        </w:rPr>
        <w:t>указанные в пункте 1.2 настоящего Положения.</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1.8. Система оценки и управления рисками при осуществлении муниципального жилищного контроля не применяется</w:t>
      </w:r>
      <w:r>
        <w:rPr>
          <w:rStyle w:val="FootnoteAnchor"/>
          <w:rFonts w:ascii="Times New Roman" w:hAnsi="Times New Roman" w:cs="Times New Roman"/>
          <w:color w:val="000000"/>
          <w:sz w:val="28"/>
          <w:szCs w:val="28"/>
        </w:rPr>
        <w:footnoteReference w:id="1"/>
      </w:r>
      <w:r w:rsidRPr="008545F8">
        <w:rPr>
          <w:rFonts w:ascii="Times New Roman" w:hAnsi="Times New Roman" w:cs="Times New Roman"/>
          <w:color w:val="000000"/>
          <w:sz w:val="28"/>
          <w:szCs w:val="28"/>
          <w:lang w:val="ru-RU"/>
        </w:rPr>
        <w:t>.</w:t>
      </w:r>
    </w:p>
    <w:p w:rsidR="00F127AF" w:rsidRPr="008545F8" w:rsidRDefault="00F127AF">
      <w:pPr>
        <w:pStyle w:val="ConsPlusNormal"/>
        <w:spacing w:line="360" w:lineRule="auto"/>
        <w:ind w:firstLine="0"/>
        <w:jc w:val="center"/>
        <w:rPr>
          <w:rFonts w:ascii="Times New Roman" w:hAnsi="Times New Roman" w:cs="Times New Roman"/>
          <w:color w:val="000000"/>
          <w:sz w:val="28"/>
          <w:szCs w:val="28"/>
          <w:lang w:val="ru-RU"/>
        </w:rPr>
      </w:pPr>
      <w:bookmarkStart w:id="7" w:name="Par61"/>
      <w:bookmarkEnd w:id="7"/>
    </w:p>
    <w:p w:rsidR="00F127AF" w:rsidRPr="008545F8" w:rsidRDefault="00EA7DDD">
      <w:pPr>
        <w:pStyle w:val="ConsPlusNormal"/>
        <w:ind w:firstLine="0"/>
        <w:jc w:val="center"/>
        <w:rPr>
          <w:rFonts w:ascii="Times New Roman" w:hAnsi="Times New Roman" w:cs="Times New Roman"/>
          <w:b/>
          <w:bCs/>
          <w:color w:val="000000"/>
          <w:sz w:val="28"/>
          <w:szCs w:val="28"/>
          <w:lang w:val="ru-RU"/>
        </w:rPr>
      </w:pPr>
      <w:r w:rsidRPr="008545F8">
        <w:rPr>
          <w:rFonts w:ascii="Times New Roman" w:hAnsi="Times New Roman" w:cs="Times New Roman"/>
          <w:b/>
          <w:bCs/>
          <w:color w:val="000000"/>
          <w:sz w:val="28"/>
          <w:szCs w:val="28"/>
          <w:lang w:val="ru-RU"/>
        </w:rPr>
        <w:t>2. Профилактика рисков причинения вреда (ущерба) охраняемым законом ценностям</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2.1. Администрация осуществляет муниципальный жилищный контроль в том числе посредством проведения профилактических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8545F8">
        <w:rPr>
          <w:rFonts w:ascii="Times New Roman" w:hAnsi="Times New Roman" w:cs="Times New Roman"/>
          <w:bCs/>
          <w:color w:val="000000"/>
          <w:sz w:val="28"/>
          <w:szCs w:val="28"/>
          <w:lang w:val="ru-RU"/>
        </w:rPr>
        <w:t xml:space="preserve">муниципального образования </w:t>
      </w:r>
      <w:r w:rsidR="00D406E4" w:rsidRPr="00D406E4">
        <w:rPr>
          <w:rFonts w:ascii="Times New Roman" w:hAnsi="Times New Roman" w:cs="Times New Roman"/>
          <w:iCs/>
          <w:sz w:val="28"/>
          <w:szCs w:val="28"/>
          <w:lang w:val="ru-RU"/>
        </w:rPr>
        <w:t>Талашкинского</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color w:val="000000"/>
          <w:sz w:val="28"/>
          <w:szCs w:val="28"/>
          <w:lang w:val="ru-RU"/>
        </w:rPr>
        <w:t xml:space="preserve"> для принятия решения о проведении контрольных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2.5. При осуществлении администрацией муниципального жилищного контроля могут проводиться следующие виды профилактических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1) информирование;</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2) обобщение правоприменительной практики;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 объявление предостережений;</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4) консультирование;</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5) профилактический визит</w:t>
      </w:r>
      <w:r>
        <w:rPr>
          <w:rStyle w:val="FootnoteAnchor"/>
          <w:rFonts w:ascii="Times New Roman" w:hAnsi="Times New Roman" w:cs="Times New Roman"/>
          <w:color w:val="000000"/>
          <w:sz w:val="28"/>
          <w:szCs w:val="28"/>
        </w:rPr>
        <w:footnoteReference w:id="2"/>
      </w:r>
      <w:r w:rsidRPr="008545F8">
        <w:rPr>
          <w:rFonts w:ascii="Times New Roman" w:hAnsi="Times New Roman" w:cs="Times New Roman"/>
          <w:color w:val="000000"/>
          <w:sz w:val="28"/>
          <w:szCs w:val="28"/>
          <w:lang w:val="ru-RU"/>
        </w:rPr>
        <w:t>.</w:t>
      </w:r>
    </w:p>
    <w:p w:rsidR="00F127AF" w:rsidRDefault="00EA7DDD">
      <w:pPr>
        <w:spacing w:line="360" w:lineRule="auto"/>
        <w:ind w:firstLine="709"/>
        <w:jc w:val="both"/>
        <w:rPr>
          <w:color w:val="000000"/>
          <w:sz w:val="28"/>
          <w:szCs w:val="28"/>
        </w:rPr>
      </w:pPr>
      <w:r>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FootnoteAnchor"/>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tooltip="https://login.consultant.ru/link/?req=doc&amp;base=LAW&amp;n=358750&amp;date=25.06.2021&amp;demo=1&amp;dst=100512&amp;fld=134" w:history="1">
        <w:r w:rsidRPr="008545F8">
          <w:rPr>
            <w:rStyle w:val="InternetLink"/>
            <w:rFonts w:ascii="Times New Roman" w:hAnsi="Times New Roman" w:cs="Times New Roman"/>
            <w:color w:val="000000"/>
            <w:sz w:val="28"/>
            <w:szCs w:val="28"/>
            <w:lang w:val="ru-RU"/>
          </w:rPr>
          <w:t>частью 3 статьи 46</w:t>
        </w:r>
      </w:hyperlink>
      <w:r w:rsidRPr="008545F8">
        <w:rPr>
          <w:rFonts w:ascii="Times New Roman" w:hAnsi="Times New Roman" w:cs="Times New Roman"/>
          <w:color w:val="000000"/>
          <w:sz w:val="28"/>
          <w:szCs w:val="28"/>
          <w:lang w:val="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Администрация также вправе информировать население  </w:t>
      </w:r>
      <w:r w:rsidR="00D406E4" w:rsidRPr="00D406E4">
        <w:rPr>
          <w:rFonts w:ascii="Times New Roman" w:hAnsi="Times New Roman" w:cs="Times New Roman"/>
          <w:iCs/>
          <w:sz w:val="28"/>
          <w:szCs w:val="28"/>
          <w:lang w:val="ru-RU"/>
        </w:rPr>
        <w:t>Талашкинского</w:t>
      </w:r>
      <w:r w:rsidR="00D406E4" w:rsidRPr="008545F8">
        <w:rPr>
          <w:iCs/>
          <w:sz w:val="28"/>
          <w:szCs w:val="28"/>
          <w:lang w:val="ru-RU"/>
        </w:rPr>
        <w:t xml:space="preserve"> </w:t>
      </w:r>
      <w:r w:rsidRPr="00D406E4">
        <w:rPr>
          <w:rFonts w:ascii="Times New Roman" w:hAnsi="Times New Roman" w:cs="Times New Roman"/>
          <w:iCs/>
          <w:sz w:val="28"/>
          <w:szCs w:val="28"/>
          <w:lang w:val="ru-RU"/>
        </w:rPr>
        <w:t>сельского поселения Смоленского района Смоленской области</w:t>
      </w:r>
      <w:r w:rsidRPr="008545F8">
        <w:rPr>
          <w:rFonts w:ascii="Times New Roman" w:hAnsi="Times New Roman" w:cs="Times New Roman"/>
          <w:color w:val="000000"/>
          <w:sz w:val="28"/>
          <w:szCs w:val="28"/>
          <w:lang w:val="ru-RU"/>
        </w:rPr>
        <w:t xml:space="preserve"> </w:t>
      </w:r>
      <w:r w:rsidRPr="008545F8">
        <w:rPr>
          <w:rFonts w:ascii="Times New Roman" w:hAnsi="Times New Roman" w:cs="Times New Roman"/>
          <w:i/>
          <w:iCs/>
          <w:color w:val="000000"/>
          <w:sz w:val="24"/>
          <w:szCs w:val="24"/>
          <w:lang w:val="ru-RU"/>
        </w:rPr>
        <w:t xml:space="preserve"> </w:t>
      </w:r>
      <w:r w:rsidRPr="008545F8">
        <w:rPr>
          <w:rFonts w:ascii="Times New Roman" w:hAnsi="Times New Roman" w:cs="Times New Roman"/>
          <w:color w:val="000000"/>
          <w:sz w:val="28"/>
          <w:szCs w:val="28"/>
          <w:lang w:val="ru-RU"/>
        </w:rPr>
        <w:t>на собраниях и конференциях граждан об обязательных требованиях, предъявляемых к объектам контроля.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545F8">
        <w:rPr>
          <w:rFonts w:ascii="Times New Roman" w:hAnsi="Times New Roman" w:cs="Times New Roman"/>
          <w:i/>
          <w:iCs/>
          <w:color w:val="000000"/>
          <w:sz w:val="28"/>
          <w:szCs w:val="28"/>
          <w:lang w:val="ru-RU"/>
        </w:rPr>
        <w:t xml:space="preserve"> </w:t>
      </w:r>
      <w:r w:rsidRPr="008545F8">
        <w:rPr>
          <w:rFonts w:ascii="Times New Roman" w:hAnsi="Times New Roman" w:cs="Times New Roman"/>
          <w:color w:val="000000"/>
          <w:sz w:val="28"/>
          <w:szCs w:val="28"/>
          <w:lang w:val="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27AF" w:rsidRDefault="00EA7DDD">
      <w:pPr>
        <w:spacing w:line="360" w:lineRule="auto"/>
        <w:ind w:firstLine="709"/>
        <w:jc w:val="both"/>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bCs/>
          <w:color w:val="000000"/>
          <w:sz w:val="28"/>
          <w:szCs w:val="28"/>
        </w:rPr>
        <w:t>муниципального образования</w:t>
      </w:r>
      <w:r>
        <w:rPr>
          <w:b/>
          <w:bCs/>
          <w:color w:val="000000"/>
          <w:sz w:val="28"/>
          <w:szCs w:val="28"/>
        </w:rPr>
        <w:t xml:space="preserve"> </w:t>
      </w:r>
      <w:r w:rsidR="00D406E4" w:rsidRPr="00D406E4">
        <w:rPr>
          <w:iCs/>
          <w:sz w:val="28"/>
          <w:szCs w:val="28"/>
        </w:rPr>
        <w:t>Талашкинского</w:t>
      </w:r>
      <w:r>
        <w:rPr>
          <w:iCs/>
          <w:sz w:val="28"/>
          <w:szCs w:val="28"/>
        </w:rPr>
        <w:t xml:space="preserve">  сельского поселения Смоленского района Смоленской области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27AF" w:rsidRDefault="00EA7DDD">
      <w:pPr>
        <w:spacing w:line="360" w:lineRule="auto"/>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 xml:space="preserve">Личный прием граждан проводится главой </w:t>
      </w:r>
      <w:r w:rsidRPr="008545F8">
        <w:rPr>
          <w:rFonts w:ascii="Times New Roman" w:hAnsi="Times New Roman" w:cs="Times New Roman"/>
          <w:bCs/>
          <w:color w:val="000000"/>
          <w:sz w:val="28"/>
          <w:szCs w:val="28"/>
          <w:lang w:val="ru-RU"/>
        </w:rPr>
        <w:t xml:space="preserve">муниципального образования </w:t>
      </w:r>
      <w:r w:rsidR="00906854" w:rsidRPr="00D406E4">
        <w:rPr>
          <w:rFonts w:ascii="Times New Roman" w:hAnsi="Times New Roman" w:cs="Times New Roman"/>
          <w:iCs/>
          <w:sz w:val="28"/>
          <w:szCs w:val="28"/>
          <w:lang w:val="ru-RU"/>
        </w:rPr>
        <w:t>Талашкинского</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i/>
          <w:iCs/>
          <w:color w:val="000000"/>
          <w:sz w:val="24"/>
          <w:szCs w:val="24"/>
          <w:lang w:val="ru-RU"/>
        </w:rPr>
        <w:t xml:space="preserve"> </w:t>
      </w:r>
      <w:r w:rsidRPr="008545F8">
        <w:rPr>
          <w:rFonts w:ascii="Times New Roman" w:hAnsi="Times New Roman" w:cs="Times New Roman"/>
          <w:color w:val="000000"/>
          <w:sz w:val="28"/>
          <w:szCs w:val="28"/>
          <w:lang w:val="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Консультирование осуществляется в устной или письменной форме по следующим вопросам:</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1) организация и осуществление муниципального жилищного контроля;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 порядок осуществления контрольных мероприятий, установленных настоящим Положением;</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 порядок обжалования действий (бездействия) должностных лиц, уполномоченных осуществлять муниципальный жилищный контроль;</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Консультирование контролируемых лиц в устной форме может осуществляться также на собраниях и конференциях граждан. </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1) контролируемым лицом представлен письменный запрос о представлении письменного ответа по вопросам консультирования;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 за время консультирования предоставить в устной форме ответ на поставленные вопросы невозможно;</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 ответ на поставленные вопросы требует дополнительного запроса сведений.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Должностными лицами, уполномоченными осуществлять муниципальный жилищный контроль, ведется журнал учета консультирований.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8545F8">
        <w:rPr>
          <w:rFonts w:ascii="Times New Roman" w:hAnsi="Times New Roman" w:cs="Times New Roman"/>
          <w:bCs/>
          <w:color w:val="000000"/>
          <w:sz w:val="28"/>
          <w:szCs w:val="28"/>
          <w:lang w:val="ru-RU"/>
        </w:rPr>
        <w:t xml:space="preserve">муниципального образования </w:t>
      </w:r>
      <w:r w:rsidR="00906854" w:rsidRPr="00D406E4">
        <w:rPr>
          <w:rFonts w:ascii="Times New Roman" w:hAnsi="Times New Roman" w:cs="Times New Roman"/>
          <w:iCs/>
          <w:sz w:val="28"/>
          <w:szCs w:val="28"/>
          <w:lang w:val="ru-RU"/>
        </w:rPr>
        <w:t>Талашкинского</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i/>
          <w:iCs/>
          <w:color w:val="000000"/>
          <w:sz w:val="24"/>
          <w:szCs w:val="24"/>
          <w:lang w:val="ru-RU"/>
        </w:rPr>
        <w:t xml:space="preserve"> </w:t>
      </w:r>
      <w:r w:rsidRPr="008545F8">
        <w:rPr>
          <w:rFonts w:ascii="Times New Roman" w:hAnsi="Times New Roman" w:cs="Times New Roman"/>
          <w:color w:val="000000"/>
          <w:sz w:val="28"/>
          <w:szCs w:val="28"/>
          <w:lang w:val="ru-RU"/>
        </w:rPr>
        <w:t>или должностным лицом, уполномоченным осуществлять муниципальный жилищный контроль.</w:t>
      </w:r>
    </w:p>
    <w:p w:rsidR="00F127AF" w:rsidRPr="008545F8" w:rsidRDefault="00EA7DDD">
      <w:pPr>
        <w:pStyle w:val="ConsPlusNormal"/>
        <w:spacing w:line="360" w:lineRule="auto"/>
        <w:ind w:firstLine="709"/>
        <w:jc w:val="both"/>
        <w:rPr>
          <w:rFonts w:ascii="Times New Roman" w:hAnsi="Times New Roman" w:cs="Times New Roman"/>
          <w:sz w:val="28"/>
          <w:szCs w:val="28"/>
          <w:lang w:val="ru-RU"/>
        </w:rPr>
      </w:pPr>
      <w:r w:rsidRPr="008545F8">
        <w:rPr>
          <w:rFonts w:ascii="Times New Roman" w:hAnsi="Times New Roman" w:cs="Times New Roman"/>
          <w:sz w:val="28"/>
          <w:szCs w:val="28"/>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27AF" w:rsidRPr="008545F8" w:rsidRDefault="00EA7DDD">
      <w:pPr>
        <w:pStyle w:val="ConsPlusNormal"/>
        <w:spacing w:line="360" w:lineRule="auto"/>
        <w:ind w:firstLine="709"/>
        <w:jc w:val="both"/>
        <w:rPr>
          <w:rFonts w:ascii="Times New Roman" w:hAnsi="Times New Roman" w:cs="Times New Roman"/>
          <w:sz w:val="28"/>
          <w:szCs w:val="28"/>
          <w:lang w:val="ru-RU"/>
        </w:rPr>
      </w:pPr>
      <w:r w:rsidRPr="008545F8">
        <w:rPr>
          <w:rFonts w:ascii="Times New Roman" w:hAnsi="Times New Roman" w:cs="Times New Roman"/>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27AF" w:rsidRPr="008545F8" w:rsidRDefault="00EA7DDD">
      <w:pPr>
        <w:pStyle w:val="ConsPlusNormal"/>
        <w:spacing w:line="360" w:lineRule="auto"/>
        <w:ind w:firstLine="709"/>
        <w:jc w:val="both"/>
        <w:rPr>
          <w:rFonts w:ascii="Times New Roman" w:hAnsi="Times New Roman" w:cs="Times New Roman"/>
          <w:sz w:val="28"/>
          <w:szCs w:val="28"/>
          <w:lang w:val="ru-RU"/>
        </w:rPr>
      </w:pPr>
      <w:r w:rsidRPr="008545F8">
        <w:rPr>
          <w:rFonts w:ascii="Times New Roman" w:hAnsi="Times New Roman" w:cs="Times New Roman"/>
          <w:sz w:val="28"/>
          <w:szCs w:val="28"/>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27AF" w:rsidRPr="008545F8" w:rsidRDefault="00F127AF">
      <w:pPr>
        <w:pStyle w:val="ConsPlusNormal"/>
        <w:spacing w:line="360" w:lineRule="auto"/>
        <w:ind w:firstLine="709"/>
        <w:jc w:val="both"/>
        <w:rPr>
          <w:rFonts w:ascii="Times New Roman" w:hAnsi="Times New Roman" w:cs="Times New Roman"/>
          <w:color w:val="000000"/>
          <w:sz w:val="28"/>
          <w:szCs w:val="28"/>
          <w:lang w:val="ru-RU"/>
        </w:rPr>
      </w:pPr>
    </w:p>
    <w:p w:rsidR="00F127AF" w:rsidRPr="008545F8" w:rsidRDefault="00EA7DDD">
      <w:pPr>
        <w:pStyle w:val="ConsPlusNormal"/>
        <w:spacing w:line="360" w:lineRule="auto"/>
        <w:ind w:firstLine="0"/>
        <w:jc w:val="center"/>
        <w:rPr>
          <w:rFonts w:ascii="Times New Roman" w:hAnsi="Times New Roman" w:cs="Times New Roman"/>
          <w:b/>
          <w:bCs/>
          <w:color w:val="000000"/>
          <w:sz w:val="28"/>
          <w:szCs w:val="28"/>
          <w:lang w:val="ru-RU"/>
        </w:rPr>
      </w:pPr>
      <w:r w:rsidRPr="008545F8">
        <w:rPr>
          <w:rFonts w:ascii="Times New Roman" w:hAnsi="Times New Roman" w:cs="Times New Roman"/>
          <w:b/>
          <w:bCs/>
          <w:color w:val="000000"/>
          <w:sz w:val="28"/>
          <w:szCs w:val="28"/>
          <w:lang w:val="ru-RU"/>
        </w:rPr>
        <w:t>3. Осуществление контрольных мероприятий и контрольных действий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 документарная проверка (посредством получения письменных объяснений, истребования документов, экспертизы);</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F" w:rsidRDefault="00EA7DDD">
      <w:pPr>
        <w:spacing w:line="360" w:lineRule="auto"/>
        <w:ind w:firstLine="709"/>
        <w:jc w:val="both"/>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6) выездное обследование (посредством осмотра, инструментального обследования (с применением видеозаписи), испытания, экспертизы).</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3.3. </w:t>
      </w:r>
      <w:bookmarkStart w:id="8" w:name="_Hlk79507688"/>
      <w:r w:rsidRPr="008545F8">
        <w:rPr>
          <w:rFonts w:ascii="Times New Roman" w:hAnsi="Times New Roman" w:cs="Times New Roman"/>
          <w:color w:val="000000"/>
          <w:sz w:val="28"/>
          <w:szCs w:val="28"/>
          <w:lang w:val="ru-RU"/>
        </w:rPr>
        <w:t>Контрольные мероприятия, указанные в подпунктах 1 – 4 пункта 3.1 настоящего Положения, проводятся в форме внеплановых мероприятий.</w:t>
      </w:r>
    </w:p>
    <w:p w:rsidR="00F127AF" w:rsidRPr="008545F8" w:rsidRDefault="00EA7DDD">
      <w:pPr>
        <w:pStyle w:val="ConsPlusNormal"/>
        <w:spacing w:line="360" w:lineRule="auto"/>
        <w:ind w:firstLine="709"/>
        <w:jc w:val="both"/>
        <w:rPr>
          <w:rFonts w:ascii="Times New Roman" w:hAnsi="Times New Roman" w:cs="Times New Roman"/>
          <w:sz w:val="28"/>
          <w:szCs w:val="28"/>
          <w:lang w:val="ru-RU"/>
        </w:rPr>
      </w:pPr>
      <w:r w:rsidRPr="008545F8">
        <w:rPr>
          <w:rFonts w:ascii="Times New Roman" w:hAnsi="Times New Roman" w:cs="Times New Roman"/>
          <w:sz w:val="28"/>
          <w:szCs w:val="28"/>
          <w:lang w:val="ru-RU"/>
        </w:rPr>
        <w:t>Внеплановые контрольные мероприятия могут проводиться только после согласования с органами прокуратуры.</w:t>
      </w:r>
    </w:p>
    <w:bookmarkEnd w:id="8"/>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3.4. Основанием для проведения контрольных мероприятий, проводимых с взаимодействием с контролируемыми лицами, является: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545F8">
        <w:rPr>
          <w:rFonts w:ascii="Times New Roman" w:hAnsi="Times New Roman" w:cs="Times New Roman"/>
          <w:sz w:val="28"/>
          <w:szCs w:val="28"/>
          <w:lang w:val="ru-RU"/>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545F8">
        <w:rPr>
          <w:rFonts w:ascii="Times New Roman" w:hAnsi="Times New Roman" w:cs="Times New Roman"/>
          <w:color w:val="000000"/>
          <w:sz w:val="28"/>
          <w:szCs w:val="28"/>
          <w:lang w:val="ru-RU"/>
        </w:rPr>
        <w:t>Президента Российской Федерации или поручением Правительства Российской Федерации</w:t>
      </w:r>
      <w:r w:rsidRPr="008545F8">
        <w:rPr>
          <w:rFonts w:ascii="Times New Roman" w:hAnsi="Times New Roman" w:cs="Times New Roman"/>
          <w:sz w:val="28"/>
          <w:szCs w:val="28"/>
          <w:lang w:val="ru-RU"/>
        </w:rPr>
        <w:t xml:space="preserve"> не установлено иное)</w:t>
      </w:r>
      <w:r w:rsidRPr="008545F8">
        <w:rPr>
          <w:rFonts w:ascii="Times New Roman" w:hAnsi="Times New Roman" w:cs="Times New Roman"/>
          <w:color w:val="000000"/>
          <w:sz w:val="28"/>
          <w:szCs w:val="28"/>
          <w:lang w:val="ru-RU"/>
        </w:rPr>
        <w:t>;</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8545F8">
        <w:rPr>
          <w:rFonts w:ascii="Times New Roman" w:hAnsi="Times New Roman" w:cs="Times New Roman"/>
          <w:color w:val="000000"/>
          <w:sz w:val="28"/>
          <w:szCs w:val="28"/>
          <w:lang w:val="ru-RU"/>
        </w:rPr>
        <w:lastRenderedPageBreak/>
        <w:t>сведений невозможно сделать вывод об исполнении предписания об устранении выявленного нарушения обязательных требований.</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3.5. Индикаторы риска нарушения обязательных требований указаны в приложении № 1 к настоящему Положению.</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Перечень индикаторов риска нарушения обязательных требований размещается на официальном сайте администрации</w:t>
      </w:r>
      <w:r w:rsidRPr="008545F8">
        <w:rPr>
          <w:lang w:val="ru-RU"/>
        </w:rPr>
        <w:t xml:space="preserve"> </w:t>
      </w:r>
      <w:r w:rsidRPr="008545F8">
        <w:rPr>
          <w:rFonts w:ascii="Times New Roman" w:hAnsi="Times New Roman" w:cs="Times New Roman"/>
          <w:color w:val="000000"/>
          <w:sz w:val="28"/>
          <w:szCs w:val="28"/>
          <w:lang w:val="ru-RU"/>
        </w:rPr>
        <w:t>в специальном разделе, посвященном контрольной деятельности.</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127AF" w:rsidRPr="008545F8" w:rsidRDefault="00EA7DDD">
      <w:pPr>
        <w:pStyle w:val="ConsPlusNormal"/>
        <w:spacing w:line="360" w:lineRule="auto"/>
        <w:ind w:firstLine="709"/>
        <w:jc w:val="both"/>
        <w:rPr>
          <w:rFonts w:ascii="Times New Roman" w:hAnsi="Times New Roman" w:cs="Times New Roman"/>
          <w:i/>
          <w:iCs/>
          <w:color w:val="000000"/>
          <w:sz w:val="24"/>
          <w:szCs w:val="24"/>
          <w:lang w:val="ru-RU"/>
        </w:rPr>
      </w:pPr>
      <w:r w:rsidRPr="008545F8">
        <w:rPr>
          <w:rFonts w:ascii="Times New Roman" w:hAnsi="Times New Roman" w:cs="Times New Roman"/>
          <w:color w:val="000000"/>
          <w:sz w:val="28"/>
          <w:szCs w:val="28"/>
          <w:lang w:val="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8545F8">
        <w:rPr>
          <w:rFonts w:ascii="Times New Roman" w:hAnsi="Times New Roman" w:cs="Times New Roman"/>
          <w:bCs/>
          <w:color w:val="000000"/>
          <w:sz w:val="28"/>
          <w:szCs w:val="28"/>
          <w:lang w:val="ru-RU"/>
        </w:rPr>
        <w:t xml:space="preserve">муниципального образования </w:t>
      </w:r>
      <w:r w:rsidR="00906854" w:rsidRPr="00D406E4">
        <w:rPr>
          <w:rFonts w:ascii="Times New Roman" w:hAnsi="Times New Roman" w:cs="Times New Roman"/>
          <w:iCs/>
          <w:sz w:val="28"/>
          <w:szCs w:val="28"/>
          <w:lang w:val="ru-RU"/>
        </w:rPr>
        <w:t>Талашкинского</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color w:val="000000"/>
          <w:sz w:val="28"/>
          <w:szCs w:val="28"/>
          <w:shd w:val="clear" w:color="auto" w:fill="FFFFFF"/>
          <w:lang w:val="ru-RU"/>
        </w:rPr>
        <w:t xml:space="preserve">  задания, содержащегося в планах работы администрации, в том числе в случаях, установленных</w:t>
      </w:r>
      <w:r w:rsidRPr="008545F8">
        <w:rPr>
          <w:rFonts w:ascii="Times New Roman" w:hAnsi="Times New Roman" w:cs="Times New Roman"/>
          <w:color w:val="000000"/>
          <w:sz w:val="28"/>
          <w:szCs w:val="28"/>
          <w:lang w:val="ru-RU"/>
        </w:rPr>
        <w:t xml:space="preserve"> Федеральным </w:t>
      </w:r>
      <w:hyperlink r:id="rId10" w:tooltip="https://login.consultant.ru/link/?req=doc&amp;base=LAW&amp;n=358750&amp;date=25.06.2021&amp;demo=1" w:history="1">
        <w:r w:rsidRPr="008545F8">
          <w:rPr>
            <w:rStyle w:val="InternetLink"/>
            <w:rFonts w:ascii="Times New Roman" w:hAnsi="Times New Roman" w:cs="Times New Roman"/>
            <w:color w:val="000000"/>
            <w:sz w:val="28"/>
            <w:szCs w:val="28"/>
            <w:lang w:val="ru-RU"/>
          </w:rPr>
          <w:t>законом</w:t>
        </w:r>
      </w:hyperlink>
      <w:r w:rsidRPr="008545F8">
        <w:rPr>
          <w:rFonts w:ascii="Times New Roman" w:hAnsi="Times New Roman" w:cs="Times New Roman"/>
          <w:color w:val="000000"/>
          <w:sz w:val="28"/>
          <w:szCs w:val="28"/>
          <w:lang w:val="ru-RU"/>
        </w:rPr>
        <w:t xml:space="preserve"> от 31 июля 2020 года № 248-ФЗ «О государственном контроле (надзоре) и муниципальном контроле в Российской Федерации».</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tooltip="https://login.consultant.ru/link/?req=doc&amp;base=LAW&amp;n=358750&amp;date=25.06.2021&amp;demo=1" w:history="1">
        <w:r w:rsidRPr="008545F8">
          <w:rPr>
            <w:rStyle w:val="InternetLink"/>
            <w:rFonts w:ascii="Times New Roman" w:hAnsi="Times New Roman" w:cs="Times New Roman"/>
            <w:color w:val="000000"/>
            <w:sz w:val="28"/>
            <w:szCs w:val="28"/>
            <w:lang w:val="ru-RU"/>
          </w:rPr>
          <w:t>законом</w:t>
        </w:r>
      </w:hyperlink>
      <w:r w:rsidRPr="008545F8">
        <w:rPr>
          <w:rFonts w:ascii="Times New Roman" w:hAnsi="Times New Roman" w:cs="Times New Roman"/>
          <w:color w:val="000000"/>
          <w:sz w:val="28"/>
          <w:szCs w:val="28"/>
          <w:lang w:val="ru-RU"/>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F127AF" w:rsidRDefault="00EA7DDD">
      <w:pPr>
        <w:spacing w:line="360" w:lineRule="auto"/>
        <w:ind w:firstLine="709"/>
        <w:jc w:val="both"/>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2" w:tooltip="https://login.consultant.ru/link/?req=doc&amp;base=LAW&amp;n=378980&amp;date=25.06.2021&amp;demo=1&amp;dst=100014&amp;fld=134" w:history="1">
        <w:r>
          <w:rPr>
            <w:rStyle w:val="InternetLink"/>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lastRenderedPageBreak/>
        <w:t xml:space="preserve">3.11. </w:t>
      </w:r>
      <w:r w:rsidRPr="008545F8">
        <w:rPr>
          <w:rFonts w:ascii="Times New Roman" w:hAnsi="Times New Roman" w:cs="Times New Roman"/>
          <w:color w:val="000000"/>
          <w:sz w:val="28"/>
          <w:szCs w:val="28"/>
          <w:shd w:val="clear" w:color="auto" w:fill="FFFFFF"/>
          <w:lang w:val="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127AF" w:rsidRDefault="00EA7DDD">
      <w:pPr>
        <w:spacing w:line="360" w:lineRule="auto"/>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127AF" w:rsidRDefault="00EA7DDD">
      <w:pPr>
        <w:spacing w:line="360" w:lineRule="auto"/>
        <w:ind w:firstLine="709"/>
        <w:jc w:val="both"/>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127AF" w:rsidRDefault="00EA7DDD">
      <w:pPr>
        <w:spacing w:line="360" w:lineRule="auto"/>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127AF" w:rsidRDefault="00EA7DDD">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127AF" w:rsidRDefault="00EA7DDD">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F127AF" w:rsidRDefault="00EA7DDD">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tooltip="https://login.consultant.ru/link/?req=doc&amp;base=LAW&amp;n=358750&amp;date=25.06.2021&amp;demo=1&amp;dst=100998&amp;fld=134" w:history="1">
        <w:r w:rsidRPr="008545F8">
          <w:rPr>
            <w:rStyle w:val="InternetLink"/>
            <w:rFonts w:ascii="Times New Roman" w:hAnsi="Times New Roman" w:cs="Times New Roman"/>
            <w:color w:val="000000"/>
            <w:sz w:val="28"/>
            <w:szCs w:val="28"/>
            <w:lang w:val="ru-RU"/>
          </w:rPr>
          <w:t>частью 2 статьи 90</w:t>
        </w:r>
      </w:hyperlink>
      <w:r w:rsidRPr="008545F8">
        <w:rPr>
          <w:rFonts w:ascii="Times New Roman" w:hAnsi="Times New Roman" w:cs="Times New Roman"/>
          <w:color w:val="000000"/>
          <w:sz w:val="28"/>
          <w:szCs w:val="28"/>
          <w:lang w:val="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8545F8">
        <w:rPr>
          <w:rFonts w:ascii="Times New Roman" w:hAnsi="Times New Roman" w:cs="Times New Roman"/>
          <w:color w:val="000000"/>
          <w:sz w:val="28"/>
          <w:szCs w:val="28"/>
          <w:lang w:val="ru-RU"/>
        </w:rPr>
        <w:lastRenderedPageBreak/>
        <w:t>быть приобщены к акту. Заполненные при проведении контрольного мероприятия проверочные листы приобщаются к акту.</w:t>
      </w:r>
    </w:p>
    <w:p w:rsidR="00F127AF" w:rsidRDefault="00EA7DDD">
      <w:pPr>
        <w:spacing w:line="360" w:lineRule="auto"/>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3.16. Информация о контрольных мероприятиях размещается в Едином реестре контрольных (надзорных) мероприятий.</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545F8">
        <w:rPr>
          <w:rFonts w:ascii="Times New Roman" w:hAnsi="Times New Roman" w:cs="Times New Roman"/>
          <w:color w:val="000000"/>
          <w:sz w:val="28"/>
          <w:szCs w:val="28"/>
          <w:shd w:val="clear" w:color="auto" w:fill="FFFFFF"/>
          <w:lang w:val="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545F8">
        <w:rPr>
          <w:rFonts w:ascii="Times New Roman" w:hAnsi="Times New Roman" w:cs="Times New Roman"/>
          <w:color w:val="000000"/>
          <w:sz w:val="28"/>
          <w:szCs w:val="28"/>
          <w:lang w:val="ru-RU"/>
        </w:rPr>
        <w:t>Единый портал</w:t>
      </w:r>
      <w:r w:rsidRPr="008545F8">
        <w:rPr>
          <w:rFonts w:ascii="Times New Roman" w:hAnsi="Times New Roman" w:cs="Times New Roman"/>
          <w:color w:val="000000"/>
          <w:sz w:val="28"/>
          <w:szCs w:val="28"/>
          <w:shd w:val="clear" w:color="auto" w:fill="FFFFFF"/>
          <w:lang w:val="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8545F8">
        <w:rPr>
          <w:rFonts w:ascii="Times New Roman" w:hAnsi="Times New Roman" w:cs="Times New Roman"/>
          <w:color w:val="000000"/>
          <w:sz w:val="28"/>
          <w:szCs w:val="28"/>
          <w:lang w:val="ru-RU"/>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45F8">
        <w:rPr>
          <w:rFonts w:ascii="Times New Roman" w:hAnsi="Times New Roman" w:cs="Times New Roman"/>
          <w:color w:val="000000"/>
          <w:sz w:val="28"/>
          <w:szCs w:val="28"/>
          <w:shd w:val="clear" w:color="auto" w:fill="FFFFFF"/>
          <w:lang w:val="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545F8">
        <w:rPr>
          <w:rFonts w:ascii="Times New Roman" w:hAnsi="Times New Roman" w:cs="Times New Roman"/>
          <w:color w:val="000000"/>
          <w:sz w:val="28"/>
          <w:szCs w:val="28"/>
          <w:lang w:val="ru-RU"/>
        </w:rPr>
        <w:t xml:space="preserve"> Указанный гражданин вправе направлять администрации документы на бумажном носителе.</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545F8">
        <w:rPr>
          <w:rFonts w:ascii="Times New Roman" w:hAnsi="Times New Roman" w:cs="Times New Roman"/>
          <w:color w:val="000000"/>
          <w:sz w:val="28"/>
          <w:szCs w:val="28"/>
          <w:shd w:val="clear" w:color="auto" w:fill="FFFFFF"/>
          <w:lang w:val="ru-RU"/>
        </w:rPr>
        <w:t xml:space="preserve">Федерального закона </w:t>
      </w:r>
      <w:r w:rsidRPr="008545F8">
        <w:rPr>
          <w:rFonts w:ascii="Times New Roman" w:hAnsi="Times New Roman" w:cs="Times New Roman"/>
          <w:color w:val="000000"/>
          <w:sz w:val="28"/>
          <w:szCs w:val="28"/>
          <w:lang w:val="ru-RU"/>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8545F8">
        <w:rPr>
          <w:rFonts w:ascii="Times New Roman" w:hAnsi="Times New Roman" w:cs="Times New Roman"/>
          <w:color w:val="000000"/>
          <w:sz w:val="28"/>
          <w:szCs w:val="28"/>
          <w:lang w:val="ru-RU"/>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127AF" w:rsidRPr="008545F8" w:rsidRDefault="00EA7DDD">
      <w:pPr>
        <w:pStyle w:val="ConsPlusNormal"/>
        <w:spacing w:line="360" w:lineRule="auto"/>
        <w:ind w:firstLine="709"/>
        <w:jc w:val="both"/>
        <w:rPr>
          <w:rFonts w:ascii="Times New Roman" w:hAnsi="Times New Roman" w:cs="Times New Roman"/>
          <w:lang w:val="ru-RU"/>
        </w:rPr>
      </w:pPr>
      <w:bookmarkStart w:id="9" w:name="Par318"/>
      <w:bookmarkEnd w:id="9"/>
      <w:r w:rsidRPr="008545F8">
        <w:rPr>
          <w:rFonts w:ascii="Times New Roman" w:hAnsi="Times New Roman" w:cs="Times New Roman"/>
          <w:color w:val="000000"/>
          <w:sz w:val="28"/>
          <w:szCs w:val="28"/>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27AF" w:rsidRDefault="00EA7DDD">
      <w:pPr>
        <w:spacing w:line="360" w:lineRule="auto"/>
        <w:ind w:firstLine="709"/>
        <w:jc w:val="both"/>
      </w:pPr>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3.21.</w:t>
      </w:r>
      <w:r w:rsidRPr="008545F8">
        <w:rPr>
          <w:lang w:val="ru-RU"/>
        </w:rPr>
        <w:t xml:space="preserve"> </w:t>
      </w:r>
      <w:r w:rsidRPr="008545F8">
        <w:rPr>
          <w:rFonts w:ascii="Times New Roman" w:hAnsi="Times New Roman" w:cs="Times New Roman"/>
          <w:color w:val="000000"/>
          <w:sz w:val="28"/>
          <w:szCs w:val="28"/>
          <w:lang w:val="ru-RU"/>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545F8">
        <w:rPr>
          <w:iCs/>
          <w:sz w:val="28"/>
          <w:szCs w:val="28"/>
          <w:lang w:val="ru-RU"/>
        </w:rPr>
        <w:t xml:space="preserve"> Смоленской области</w:t>
      </w:r>
      <w:r w:rsidRPr="008545F8">
        <w:rPr>
          <w:rFonts w:ascii="Times New Roman" w:hAnsi="Times New Roman" w:cs="Times New Roman"/>
          <w:color w:val="000000"/>
          <w:sz w:val="28"/>
          <w:szCs w:val="28"/>
          <w:lang w:val="ru-RU"/>
        </w:rPr>
        <w:t>, органами местного самоуправления, правоохранительными органами, организациями и гражданами.</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127AF" w:rsidRPr="008545F8" w:rsidRDefault="00F127AF">
      <w:pPr>
        <w:pStyle w:val="ConsPlusNormal"/>
        <w:spacing w:line="360" w:lineRule="auto"/>
        <w:ind w:firstLine="709"/>
        <w:jc w:val="both"/>
        <w:rPr>
          <w:rFonts w:ascii="Times New Roman" w:hAnsi="Times New Roman" w:cs="Times New Roman"/>
          <w:color w:val="000000"/>
          <w:sz w:val="28"/>
          <w:szCs w:val="28"/>
          <w:lang w:val="ru-RU"/>
        </w:rPr>
      </w:pPr>
    </w:p>
    <w:p w:rsidR="00F127AF" w:rsidRPr="008545F8" w:rsidRDefault="00EA7DDD">
      <w:pPr>
        <w:pStyle w:val="ConsPlusNormal"/>
        <w:ind w:firstLine="0"/>
        <w:jc w:val="center"/>
        <w:rPr>
          <w:rFonts w:ascii="Times New Roman" w:hAnsi="Times New Roman" w:cs="Times New Roman"/>
          <w:b/>
          <w:bCs/>
          <w:color w:val="000000"/>
          <w:sz w:val="28"/>
          <w:szCs w:val="28"/>
          <w:lang w:val="ru-RU"/>
        </w:rPr>
      </w:pPr>
      <w:r w:rsidRPr="008545F8">
        <w:rPr>
          <w:rFonts w:ascii="Times New Roman" w:hAnsi="Times New Roman" w:cs="Times New Roman"/>
          <w:b/>
          <w:bCs/>
          <w:color w:val="000000"/>
          <w:sz w:val="28"/>
          <w:szCs w:val="28"/>
          <w:lang w:val="ru-RU"/>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1) решений о проведении контрольных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2) актов контрольных мероприятий, предписаний об устранении выявленных нарушений;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3) действий (бездействия) должностных лиц, уполномоченных осуществлять муниципальный жилищный контроль, в рамках контрольных мероприятий.</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545F8">
        <w:rPr>
          <w:rFonts w:ascii="Times New Roman" w:hAnsi="Times New Roman" w:cs="Times New Roman"/>
          <w:color w:val="000000"/>
          <w:sz w:val="28"/>
          <w:szCs w:val="28"/>
          <w:shd w:val="clear" w:color="auto" w:fill="FFFFFF"/>
          <w:lang w:val="ru-RU"/>
        </w:rPr>
        <w:t xml:space="preserve"> и (или) регионального портала государственных и муниципальных услуг</w:t>
      </w:r>
      <w:r w:rsidRPr="008545F8">
        <w:rPr>
          <w:rStyle w:val="FootnoteCharacters"/>
          <w:color w:val="000000"/>
          <w:sz w:val="28"/>
          <w:szCs w:val="28"/>
          <w:lang w:val="ru-RU"/>
        </w:rPr>
        <w:t xml:space="preserve"> </w:t>
      </w:r>
      <w:r>
        <w:rPr>
          <w:rStyle w:val="FootnoteAnchor"/>
          <w:color w:val="000000"/>
          <w:sz w:val="28"/>
          <w:szCs w:val="28"/>
        </w:rPr>
        <w:footnoteReference w:id="4"/>
      </w:r>
      <w:r w:rsidRPr="008545F8">
        <w:rPr>
          <w:rFonts w:ascii="Times New Roman" w:hAnsi="Times New Roman" w:cs="Times New Roman"/>
          <w:color w:val="000000"/>
          <w:sz w:val="28"/>
          <w:szCs w:val="28"/>
          <w:lang w:val="ru-RU"/>
        </w:rPr>
        <w:t>.</w:t>
      </w:r>
    </w:p>
    <w:p w:rsidR="00F127AF" w:rsidRDefault="00EA7DDD">
      <w:pPr>
        <w:pStyle w:val="s1"/>
        <w:spacing w:line="360" w:lineRule="auto"/>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bCs/>
          <w:color w:val="000000"/>
          <w:sz w:val="28"/>
          <w:szCs w:val="28"/>
        </w:rPr>
        <w:t>муниципального образования</w:t>
      </w:r>
      <w:r>
        <w:rPr>
          <w:b/>
          <w:bCs/>
          <w:color w:val="000000"/>
          <w:sz w:val="28"/>
          <w:szCs w:val="28"/>
        </w:rPr>
        <w:t xml:space="preserve"> </w:t>
      </w:r>
      <w:r w:rsidR="00906854" w:rsidRPr="00D406E4">
        <w:rPr>
          <w:rFonts w:ascii="Times New Roman" w:hAnsi="Times New Roman" w:cs="Times New Roman"/>
          <w:iCs/>
          <w:sz w:val="28"/>
          <w:szCs w:val="28"/>
        </w:rPr>
        <w:t>Талашкинского</w:t>
      </w:r>
      <w:r>
        <w:rPr>
          <w:rFonts w:ascii="Times New Roman" w:hAnsi="Times New Roman" w:cs="Times New Roman"/>
          <w:iCs/>
          <w:sz w:val="28"/>
          <w:szCs w:val="28"/>
        </w:rPr>
        <w:t xml:space="preserve">  </w:t>
      </w:r>
      <w:r>
        <w:rPr>
          <w:rFonts w:ascii="Times New Roman" w:hAnsi="Times New Roman" w:cs="Times New Roman"/>
          <w:iCs/>
          <w:sz w:val="28"/>
          <w:szCs w:val="28"/>
        </w:rPr>
        <w:lastRenderedPageBreak/>
        <w:t>сельского поселения Смоленского района Смоленской области</w:t>
      </w:r>
      <w:r>
        <w:rPr>
          <w:rFonts w:ascii="Times New Roman" w:hAnsi="Times New Roman" w:cs="Times New Roman"/>
          <w:color w:val="000000"/>
          <w:sz w:val="28"/>
          <w:szCs w:val="28"/>
        </w:rPr>
        <w:t xml:space="preserve">  с предварительным информированием главы </w:t>
      </w:r>
      <w:r>
        <w:rPr>
          <w:rFonts w:ascii="Times New Roman" w:hAnsi="Times New Roman" w:cs="Times New Roman"/>
          <w:bCs/>
          <w:color w:val="000000"/>
          <w:sz w:val="28"/>
          <w:szCs w:val="28"/>
        </w:rPr>
        <w:t xml:space="preserve">муниципального образования </w:t>
      </w:r>
      <w:r w:rsidR="00906854" w:rsidRPr="00D406E4">
        <w:rPr>
          <w:rFonts w:ascii="Times New Roman" w:hAnsi="Times New Roman" w:cs="Times New Roman"/>
          <w:iCs/>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127AF" w:rsidRPr="008545F8" w:rsidRDefault="00EA7DDD">
      <w:pPr>
        <w:pStyle w:val="ConsPlusNormal"/>
        <w:spacing w:line="360" w:lineRule="auto"/>
        <w:ind w:firstLine="709"/>
        <w:jc w:val="both"/>
        <w:rPr>
          <w:lang w:val="ru-RU"/>
        </w:rPr>
      </w:pPr>
      <w:r w:rsidRPr="008545F8">
        <w:rPr>
          <w:rFonts w:ascii="Times New Roman" w:hAnsi="Times New Roman" w:cs="Times New Roman"/>
          <w:color w:val="000000"/>
          <w:sz w:val="28"/>
          <w:szCs w:val="28"/>
          <w:lang w:val="ru-RU"/>
        </w:rPr>
        <w:t xml:space="preserve">4.4. Жалоба на решение администрации, действия (бездействие) его должностных лиц рассматривается главой </w:t>
      </w:r>
      <w:r w:rsidRPr="008545F8">
        <w:rPr>
          <w:rFonts w:ascii="Times New Roman" w:hAnsi="Times New Roman" w:cs="Times New Roman"/>
          <w:bCs/>
          <w:color w:val="000000"/>
          <w:sz w:val="28"/>
          <w:szCs w:val="28"/>
          <w:lang w:val="ru-RU"/>
        </w:rPr>
        <w:t>муниципального образования</w:t>
      </w:r>
      <w:r w:rsidRPr="008545F8">
        <w:rPr>
          <w:rFonts w:ascii="Times New Roman" w:hAnsi="Times New Roman" w:cs="Times New Roman"/>
          <w:b/>
          <w:bCs/>
          <w:color w:val="000000"/>
          <w:sz w:val="28"/>
          <w:szCs w:val="28"/>
          <w:lang w:val="ru-RU"/>
        </w:rPr>
        <w:t xml:space="preserve"> </w:t>
      </w:r>
      <w:r w:rsidR="00906854" w:rsidRPr="00D406E4">
        <w:rPr>
          <w:rFonts w:ascii="Times New Roman" w:hAnsi="Times New Roman" w:cs="Times New Roman"/>
          <w:iCs/>
          <w:sz w:val="28"/>
          <w:szCs w:val="28"/>
          <w:lang w:val="ru-RU"/>
        </w:rPr>
        <w:t>Талашкинского</w:t>
      </w:r>
      <w:r w:rsidRPr="008545F8">
        <w:rPr>
          <w:rFonts w:ascii="Times New Roman" w:hAnsi="Times New Roman" w:cs="Times New Roman"/>
          <w:iCs/>
          <w:sz w:val="28"/>
          <w:szCs w:val="28"/>
          <w:lang w:val="ru-RU"/>
        </w:rPr>
        <w:t xml:space="preserve">  сельского поселения Смоленского района Смоленской области</w:t>
      </w:r>
      <w:r w:rsidRPr="008545F8">
        <w:rPr>
          <w:rFonts w:ascii="Times New Roman" w:hAnsi="Times New Roman" w:cs="Times New Roman"/>
          <w:color w:val="000000"/>
          <w:sz w:val="28"/>
          <w:szCs w:val="28"/>
          <w:lang w:val="ru-RU"/>
        </w:rPr>
        <w:t xml:space="preserve"> </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Жалоба на предписание администрации может быть подана в течение 10 рабочих дней с момента получения контролируемым лицом предписания.</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127AF" w:rsidRPr="008545F8" w:rsidRDefault="00EA7DDD">
      <w:pPr>
        <w:pStyle w:val="ConsPlusNormal"/>
        <w:spacing w:line="360" w:lineRule="auto"/>
        <w:ind w:firstLine="709"/>
        <w:jc w:val="both"/>
        <w:rPr>
          <w:rFonts w:ascii="Times New Roman" w:hAnsi="Times New Roman" w:cs="Times New Roman"/>
          <w:lang w:val="ru-RU"/>
        </w:rPr>
      </w:pPr>
      <w:r w:rsidRPr="008545F8">
        <w:rPr>
          <w:rFonts w:ascii="Times New Roman" w:hAnsi="Times New Roman" w:cs="Times New Roman"/>
          <w:color w:val="000000"/>
          <w:sz w:val="28"/>
          <w:szCs w:val="28"/>
          <w:lang w:val="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8545F8">
        <w:rPr>
          <w:rFonts w:ascii="Times New Roman" w:hAnsi="Times New Roman" w:cs="Times New Roman"/>
          <w:bCs/>
          <w:color w:val="000000"/>
          <w:sz w:val="28"/>
          <w:szCs w:val="28"/>
          <w:lang w:val="ru-RU"/>
        </w:rPr>
        <w:t xml:space="preserve">муниципального образования </w:t>
      </w:r>
      <w:r w:rsidR="00906854" w:rsidRPr="00D406E4">
        <w:rPr>
          <w:rFonts w:ascii="Times New Roman" w:hAnsi="Times New Roman" w:cs="Times New Roman"/>
          <w:iCs/>
          <w:sz w:val="28"/>
          <w:szCs w:val="28"/>
          <w:lang w:val="ru-RU"/>
        </w:rPr>
        <w:t>Талашкинского</w:t>
      </w:r>
      <w:r w:rsidR="00906854" w:rsidRPr="008545F8">
        <w:rPr>
          <w:rFonts w:ascii="Times New Roman" w:hAnsi="Times New Roman" w:cs="Times New Roman"/>
          <w:iCs/>
          <w:sz w:val="28"/>
          <w:szCs w:val="28"/>
          <w:lang w:val="ru-RU"/>
        </w:rPr>
        <w:t xml:space="preserve"> </w:t>
      </w:r>
      <w:r w:rsidRPr="008545F8">
        <w:rPr>
          <w:rFonts w:ascii="Times New Roman" w:hAnsi="Times New Roman" w:cs="Times New Roman"/>
          <w:iCs/>
          <w:sz w:val="28"/>
          <w:szCs w:val="28"/>
          <w:lang w:val="ru-RU"/>
        </w:rPr>
        <w:t>сельского поселения Смоленского района Смоленской области</w:t>
      </w:r>
      <w:r w:rsidRPr="008545F8">
        <w:rPr>
          <w:rFonts w:ascii="Times New Roman" w:hAnsi="Times New Roman" w:cs="Times New Roman"/>
          <w:color w:val="000000"/>
          <w:sz w:val="28"/>
          <w:szCs w:val="28"/>
          <w:lang w:val="ru-RU"/>
        </w:rPr>
        <w:t xml:space="preserve"> не более чем на 20 рабочих дней.</w:t>
      </w:r>
    </w:p>
    <w:p w:rsidR="00F127AF" w:rsidRDefault="00F127AF">
      <w:pPr>
        <w:pStyle w:val="16"/>
        <w:spacing w:line="360" w:lineRule="auto"/>
        <w:ind w:firstLine="709"/>
        <w:jc w:val="both"/>
        <w:rPr>
          <w:rFonts w:ascii="Times New Roman" w:hAnsi="Times New Roman" w:cs="Times New Roman"/>
          <w:color w:val="000000"/>
          <w:sz w:val="28"/>
          <w:szCs w:val="28"/>
        </w:rPr>
      </w:pPr>
    </w:p>
    <w:p w:rsidR="00F127AF" w:rsidRDefault="00EA7DDD">
      <w:pPr>
        <w:pStyle w:val="1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F127AF" w:rsidRDefault="00EA7DDD">
      <w:pPr>
        <w:pStyle w:val="1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127AF" w:rsidRDefault="00EA7DDD">
      <w:pPr>
        <w:pStyle w:val="16"/>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w:t>
      </w:r>
      <w:r>
        <w:rPr>
          <w:rFonts w:ascii="Times New Roman" w:hAnsi="Times New Roman" w:cs="Times New Roman"/>
          <w:b/>
          <w:bCs/>
          <w:color w:val="000000"/>
          <w:sz w:val="28"/>
          <w:szCs w:val="28"/>
        </w:rPr>
        <w:t xml:space="preserve"> </w:t>
      </w:r>
      <w:r w:rsidR="00906854" w:rsidRPr="00D406E4">
        <w:rPr>
          <w:rFonts w:ascii="Times New Roman" w:hAnsi="Times New Roman" w:cs="Times New Roman"/>
          <w:iCs/>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b/>
          <w:bCs/>
          <w:color w:val="000000"/>
          <w:sz w:val="24"/>
          <w:szCs w:val="24"/>
        </w:rPr>
        <w:t xml:space="preserve"> </w:t>
      </w: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7A324D" w:rsidRDefault="007A324D">
      <w:pPr>
        <w:pStyle w:val="ConsPlusNormal"/>
        <w:ind w:firstLine="0"/>
        <w:jc w:val="right"/>
        <w:rPr>
          <w:rFonts w:ascii="Times New Roman" w:hAnsi="Times New Roman" w:cs="Times New Roman"/>
          <w:color w:val="000000"/>
          <w:sz w:val="24"/>
          <w:szCs w:val="24"/>
          <w:lang w:val="ru-RU"/>
        </w:rPr>
      </w:pPr>
    </w:p>
    <w:p w:rsidR="00F127AF" w:rsidRPr="008545F8" w:rsidRDefault="00EA7DDD">
      <w:pPr>
        <w:pStyle w:val="ConsPlusNormal"/>
        <w:ind w:firstLine="0"/>
        <w:jc w:val="right"/>
        <w:rPr>
          <w:rFonts w:ascii="Times New Roman" w:hAnsi="Times New Roman" w:cs="Times New Roman"/>
          <w:lang w:val="ru-RU"/>
        </w:rPr>
      </w:pPr>
      <w:r w:rsidRPr="008545F8">
        <w:rPr>
          <w:rFonts w:ascii="Times New Roman" w:hAnsi="Times New Roman" w:cs="Times New Roman"/>
          <w:color w:val="000000"/>
          <w:sz w:val="24"/>
          <w:szCs w:val="24"/>
          <w:lang w:val="ru-RU"/>
        </w:rPr>
        <w:lastRenderedPageBreak/>
        <w:t>Приложение № 1</w:t>
      </w:r>
    </w:p>
    <w:p w:rsidR="00F127AF" w:rsidRPr="008545F8" w:rsidRDefault="00EA7DDD">
      <w:pPr>
        <w:pStyle w:val="ConsPlusNormal"/>
        <w:ind w:firstLine="0"/>
        <w:jc w:val="right"/>
        <w:rPr>
          <w:rFonts w:ascii="Times New Roman" w:hAnsi="Times New Roman" w:cs="Times New Roman"/>
          <w:color w:val="000000"/>
          <w:sz w:val="24"/>
          <w:szCs w:val="24"/>
          <w:lang w:val="ru-RU"/>
        </w:rPr>
      </w:pPr>
      <w:r w:rsidRPr="008545F8">
        <w:rPr>
          <w:rFonts w:ascii="Times New Roman" w:hAnsi="Times New Roman" w:cs="Times New Roman"/>
          <w:color w:val="000000"/>
          <w:sz w:val="24"/>
          <w:szCs w:val="24"/>
          <w:lang w:val="ru-RU"/>
        </w:rPr>
        <w:t xml:space="preserve">к Положению о муниципальном жилищном </w:t>
      </w:r>
    </w:p>
    <w:p w:rsidR="007A324D" w:rsidRPr="007A324D" w:rsidRDefault="00EA7DDD" w:rsidP="007A324D">
      <w:pPr>
        <w:pStyle w:val="ConsPlusNormal"/>
        <w:ind w:firstLine="0"/>
        <w:jc w:val="right"/>
        <w:rPr>
          <w:rFonts w:ascii="Times New Roman" w:hAnsi="Times New Roman" w:cs="Times New Roman"/>
          <w:color w:val="000000"/>
          <w:sz w:val="24"/>
          <w:szCs w:val="24"/>
          <w:lang w:val="ru-RU"/>
        </w:rPr>
      </w:pPr>
      <w:r w:rsidRPr="008545F8">
        <w:rPr>
          <w:rFonts w:ascii="Times New Roman" w:hAnsi="Times New Roman" w:cs="Times New Roman"/>
          <w:color w:val="000000"/>
          <w:sz w:val="24"/>
          <w:szCs w:val="24"/>
          <w:lang w:val="ru-RU"/>
        </w:rPr>
        <w:t xml:space="preserve">контроле в </w:t>
      </w:r>
      <w:r w:rsidR="007A324D" w:rsidRPr="007A324D">
        <w:rPr>
          <w:rFonts w:ascii="Times New Roman" w:hAnsi="Times New Roman" w:cs="Times New Roman"/>
          <w:color w:val="000000"/>
          <w:sz w:val="24"/>
          <w:szCs w:val="24"/>
          <w:lang w:val="ru-RU"/>
        </w:rPr>
        <w:t xml:space="preserve">муниципальном образовании </w:t>
      </w:r>
    </w:p>
    <w:p w:rsidR="007A324D" w:rsidRPr="007A324D" w:rsidRDefault="007A324D" w:rsidP="007A324D">
      <w:pPr>
        <w:pStyle w:val="ConsPlusNormal"/>
        <w:ind w:firstLine="0"/>
        <w:jc w:val="right"/>
        <w:rPr>
          <w:rFonts w:ascii="Times New Roman" w:hAnsi="Times New Roman" w:cs="Times New Roman"/>
          <w:color w:val="000000"/>
          <w:sz w:val="24"/>
          <w:szCs w:val="24"/>
          <w:lang w:val="ru-RU"/>
        </w:rPr>
      </w:pPr>
      <w:r w:rsidRPr="007A324D">
        <w:rPr>
          <w:rFonts w:ascii="Times New Roman" w:hAnsi="Times New Roman" w:cs="Times New Roman"/>
          <w:color w:val="000000"/>
          <w:sz w:val="24"/>
          <w:szCs w:val="24"/>
          <w:lang w:val="ru-RU"/>
        </w:rPr>
        <w:t xml:space="preserve">Талашкинского сельского поселения </w:t>
      </w:r>
    </w:p>
    <w:p w:rsidR="00F127AF" w:rsidRPr="007A324D" w:rsidRDefault="007A324D" w:rsidP="007A324D">
      <w:pPr>
        <w:pStyle w:val="ConsPlusNormal"/>
        <w:ind w:firstLine="0"/>
        <w:jc w:val="right"/>
        <w:rPr>
          <w:rFonts w:ascii="Times New Roman" w:hAnsi="Times New Roman" w:cs="Times New Roman"/>
          <w:i/>
          <w:iCs/>
          <w:color w:val="000000"/>
          <w:sz w:val="24"/>
          <w:szCs w:val="24"/>
          <w:lang w:val="ru-RU"/>
        </w:rPr>
      </w:pPr>
      <w:r w:rsidRPr="007A324D">
        <w:rPr>
          <w:rFonts w:ascii="Times New Roman" w:hAnsi="Times New Roman" w:cs="Times New Roman"/>
          <w:color w:val="000000"/>
          <w:sz w:val="24"/>
          <w:szCs w:val="24"/>
          <w:lang w:val="ru-RU"/>
        </w:rPr>
        <w:t>Смоленского района Смоленской области</w:t>
      </w:r>
    </w:p>
    <w:p w:rsidR="00F127AF" w:rsidRDefault="00F127AF">
      <w:pPr>
        <w:widowControl w:val="0"/>
        <w:spacing w:line="276" w:lineRule="auto"/>
        <w:jc w:val="both"/>
        <w:rPr>
          <w:i/>
          <w:iCs/>
          <w:color w:val="000000"/>
        </w:rPr>
      </w:pPr>
      <w:bookmarkStart w:id="10" w:name="Par381"/>
      <w:bookmarkEnd w:id="10"/>
    </w:p>
    <w:p w:rsidR="00F127AF" w:rsidRDefault="00EA7DDD" w:rsidP="00906854">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127AF" w:rsidRPr="00906854" w:rsidRDefault="00906854" w:rsidP="00906854">
      <w:pPr>
        <w:pStyle w:val="ConsPlusTitle"/>
        <w:jc w:val="center"/>
        <w:rPr>
          <w:rFonts w:ascii="Times New Roman" w:hAnsi="Times New Roman" w:cs="Times New Roman"/>
          <w:sz w:val="28"/>
          <w:szCs w:val="28"/>
        </w:rPr>
      </w:pPr>
      <w:r>
        <w:rPr>
          <w:rFonts w:ascii="Times New Roman" w:hAnsi="Times New Roman" w:cs="Times New Roman"/>
          <w:color w:val="000000"/>
          <w:sz w:val="28"/>
          <w:szCs w:val="28"/>
        </w:rPr>
        <w:t>проверок при осуществлении А</w:t>
      </w:r>
      <w:r w:rsidR="00EA7DDD">
        <w:rPr>
          <w:rFonts w:ascii="Times New Roman" w:hAnsi="Times New Roman" w:cs="Times New Roman"/>
          <w:color w:val="000000"/>
          <w:sz w:val="28"/>
          <w:szCs w:val="28"/>
        </w:rPr>
        <w:t xml:space="preserve">дминистрацией </w:t>
      </w:r>
      <w:r w:rsidR="00EA7DDD">
        <w:rPr>
          <w:b w:val="0"/>
          <w:bCs w:val="0"/>
          <w:color w:val="000000"/>
          <w:sz w:val="28"/>
          <w:szCs w:val="28"/>
        </w:rPr>
        <w:t xml:space="preserve"> </w:t>
      </w:r>
      <w:r w:rsidRPr="00D406E4">
        <w:rPr>
          <w:rFonts w:ascii="Times New Roman" w:hAnsi="Times New Roman" w:cs="Times New Roman"/>
          <w:iCs/>
          <w:sz w:val="28"/>
          <w:szCs w:val="28"/>
        </w:rPr>
        <w:t>Талашкинского</w:t>
      </w:r>
      <w:r w:rsidR="00EA7DDD">
        <w:rPr>
          <w:iCs/>
          <w:sz w:val="28"/>
          <w:szCs w:val="28"/>
        </w:rPr>
        <w:t xml:space="preserve">  </w:t>
      </w:r>
      <w:r w:rsidR="00EA7DDD" w:rsidRPr="00906854">
        <w:rPr>
          <w:rFonts w:ascii="Times New Roman" w:hAnsi="Times New Roman" w:cs="Times New Roman"/>
          <w:iCs/>
          <w:sz w:val="28"/>
          <w:szCs w:val="28"/>
        </w:rPr>
        <w:t>сельского поселения Смоленского района Смоленской области</w:t>
      </w:r>
      <w:r w:rsidR="00EA7DDD" w:rsidRPr="00906854">
        <w:rPr>
          <w:rFonts w:ascii="Times New Roman" w:hAnsi="Times New Roman" w:cs="Times New Roman"/>
          <w:b w:val="0"/>
          <w:bCs w:val="0"/>
          <w:color w:val="000000"/>
          <w:sz w:val="28"/>
          <w:szCs w:val="28"/>
        </w:rPr>
        <w:t xml:space="preserve"> </w:t>
      </w:r>
      <w:r w:rsidR="00EA7DDD" w:rsidRPr="00906854">
        <w:rPr>
          <w:rFonts w:ascii="Times New Roman" w:hAnsi="Times New Roman" w:cs="Times New Roman"/>
          <w:b w:val="0"/>
          <w:bCs w:val="0"/>
          <w:i/>
          <w:iCs/>
          <w:color w:val="000000"/>
          <w:sz w:val="28"/>
          <w:szCs w:val="28"/>
        </w:rPr>
        <w:t xml:space="preserve"> </w:t>
      </w:r>
      <w:r w:rsidR="00EA7DDD" w:rsidRPr="00906854">
        <w:rPr>
          <w:rFonts w:ascii="Times New Roman" w:hAnsi="Times New Roman" w:cs="Times New Roman"/>
          <w:b w:val="0"/>
          <w:bCs w:val="0"/>
          <w:color w:val="000000"/>
          <w:sz w:val="28"/>
          <w:szCs w:val="28"/>
        </w:rPr>
        <w:t xml:space="preserve"> </w:t>
      </w:r>
    </w:p>
    <w:p w:rsidR="00906854" w:rsidRDefault="00EA7DDD" w:rsidP="00906854">
      <w:pPr>
        <w:jc w:val="center"/>
        <w:rPr>
          <w:b/>
          <w:iCs/>
          <w:sz w:val="28"/>
          <w:szCs w:val="28"/>
        </w:rPr>
      </w:pPr>
      <w:r>
        <w:rPr>
          <w:b/>
          <w:bCs/>
          <w:color w:val="000000"/>
          <w:sz w:val="28"/>
          <w:szCs w:val="28"/>
        </w:rPr>
        <w:t xml:space="preserve">муниципального жилищного контроля в муниципальном образовании </w:t>
      </w:r>
      <w:r w:rsidR="00906854" w:rsidRPr="00906854">
        <w:rPr>
          <w:b/>
          <w:iCs/>
          <w:sz w:val="28"/>
          <w:szCs w:val="28"/>
        </w:rPr>
        <w:t>Талашкинского</w:t>
      </w:r>
      <w:r w:rsidRPr="00906854">
        <w:rPr>
          <w:b/>
          <w:iCs/>
          <w:sz w:val="28"/>
          <w:szCs w:val="28"/>
        </w:rPr>
        <w:t xml:space="preserve">  сельского поселения Смоленского района </w:t>
      </w:r>
    </w:p>
    <w:p w:rsidR="00F127AF" w:rsidRDefault="00EA7DDD" w:rsidP="00906854">
      <w:pPr>
        <w:jc w:val="center"/>
        <w:rPr>
          <w:color w:val="000000"/>
        </w:rPr>
      </w:pPr>
      <w:r w:rsidRPr="00906854">
        <w:rPr>
          <w:b/>
          <w:iCs/>
          <w:sz w:val="28"/>
          <w:szCs w:val="28"/>
        </w:rPr>
        <w:t>Смоленской области</w:t>
      </w:r>
      <w:r>
        <w:rPr>
          <w:b/>
          <w:bCs/>
          <w:color w:val="000000"/>
          <w:sz w:val="28"/>
          <w:szCs w:val="28"/>
        </w:rPr>
        <w:t xml:space="preserve"> </w:t>
      </w:r>
    </w:p>
    <w:p w:rsidR="00F127AF" w:rsidRPr="008545F8" w:rsidRDefault="00F127AF">
      <w:pPr>
        <w:pStyle w:val="ConsPlusNormal"/>
        <w:ind w:firstLine="0"/>
        <w:jc w:val="both"/>
        <w:rPr>
          <w:rFonts w:ascii="Times New Roman" w:hAnsi="Times New Roman" w:cs="Times New Roman"/>
          <w:color w:val="000000"/>
          <w:lang w:val="ru-RU"/>
        </w:rPr>
      </w:pPr>
      <w:bookmarkStart w:id="11" w:name="_Hlk77689331"/>
      <w:bookmarkEnd w:id="11"/>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а) порядку осуществления перевода жилого помещения муниципального жилищного фонда в нежилое помещение; </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б) порядку осуществления перепланировки и (или) переустройства жилых помещений муниципального жилищного фонда в многоквартирном доме;</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г) обеспечению доступности для инвалидов жилых помещений муниципального жилищного фонда;</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2. Поступление в орган муниципального жилищного контроля обращения гражданина или организации, являющихся собственниками помещений в </w:t>
      </w:r>
      <w:r w:rsidRPr="008545F8">
        <w:rPr>
          <w:rFonts w:ascii="Times New Roman" w:hAnsi="Times New Roman" w:cs="Times New Roman"/>
          <w:color w:val="000000"/>
          <w:sz w:val="28"/>
          <w:szCs w:val="28"/>
          <w:lang w:val="ru-RU"/>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8545F8">
        <w:rPr>
          <w:rFonts w:ascii="Times New Roman" w:hAnsi="Times New Roman" w:cs="Times New Roman"/>
          <w:color w:val="000000"/>
          <w:sz w:val="28"/>
          <w:szCs w:val="28"/>
          <w:lang w:val="ru-RU"/>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8545F8">
        <w:rPr>
          <w:rFonts w:ascii="Times New Roman" w:hAnsi="Times New Roman" w:cs="Times New Roman"/>
          <w:color w:val="000000"/>
          <w:sz w:val="28"/>
          <w:szCs w:val="28"/>
          <w:lang w:val="ru-RU"/>
        </w:rPr>
        <w:t xml:space="preserve">, в котором есть жилые помещения муниципального жилищного фонда, </w:t>
      </w:r>
      <w:bookmarkEnd w:id="12"/>
      <w:r w:rsidRPr="008545F8">
        <w:rPr>
          <w:rFonts w:ascii="Times New Roman" w:hAnsi="Times New Roman" w:cs="Times New Roman"/>
          <w:color w:val="000000"/>
          <w:sz w:val="28"/>
          <w:szCs w:val="28"/>
          <w:lang w:val="ru-RU"/>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127AF" w:rsidRPr="008545F8" w:rsidRDefault="00EA7DDD">
      <w:pPr>
        <w:pStyle w:val="ConsPlusNormal"/>
        <w:spacing w:line="360" w:lineRule="auto"/>
        <w:ind w:firstLine="709"/>
        <w:jc w:val="both"/>
        <w:rPr>
          <w:rFonts w:ascii="Times New Roman" w:hAnsi="Times New Roman" w:cs="Times New Roman"/>
          <w:color w:val="000000"/>
          <w:sz w:val="28"/>
          <w:szCs w:val="28"/>
          <w:lang w:val="ru-RU"/>
        </w:rPr>
      </w:pPr>
      <w:r w:rsidRPr="008545F8">
        <w:rPr>
          <w:rFonts w:ascii="Times New Roman" w:hAnsi="Times New Roman" w:cs="Times New Roman"/>
          <w:color w:val="000000"/>
          <w:sz w:val="28"/>
          <w:szCs w:val="28"/>
          <w:lang w:val="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13" w:name="_GoBack"/>
      <w:bookmarkEnd w:id="13"/>
    </w:p>
    <w:sectPr w:rsidR="00F127AF" w:rsidRPr="008545F8" w:rsidSect="00F127AF">
      <w:headerReference w:type="default" r:id="rId14"/>
      <w:headerReference w:type="first" r:id="rId15"/>
      <w:pgSz w:w="11906" w:h="16838"/>
      <w:pgMar w:top="1134" w:right="850" w:bottom="1134" w:left="1275"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AF" w:rsidRDefault="00EA7DDD">
      <w:r>
        <w:separator/>
      </w:r>
    </w:p>
  </w:endnote>
  <w:endnote w:type="continuationSeparator" w:id="0">
    <w:p w:rsidR="00F127AF" w:rsidRDefault="00E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AF" w:rsidRDefault="00EA7DDD">
      <w:r>
        <w:separator/>
      </w:r>
    </w:p>
  </w:footnote>
  <w:footnote w:type="continuationSeparator" w:id="0">
    <w:p w:rsidR="00F127AF" w:rsidRDefault="00EA7DDD">
      <w:r>
        <w:continuationSeparator/>
      </w:r>
    </w:p>
  </w:footnote>
  <w:footnote w:id="1">
    <w:p w:rsidR="00F127AF" w:rsidRDefault="00EA7DDD">
      <w:pPr>
        <w:pStyle w:val="s1"/>
        <w:ind w:firstLine="0"/>
      </w:pPr>
      <w:r>
        <w:rPr>
          <w:rStyle w:val="FootnoteCharacters"/>
        </w:rPr>
        <w:footnoteRef/>
      </w:r>
      <w:r>
        <w:rPr>
          <w:rFonts w:ascii="Times New Roman" w:hAnsi="Times New Roman" w:cs="Times New Roman"/>
          <w:sz w:val="24"/>
          <w:szCs w:val="24"/>
        </w:rPr>
        <w:t xml:space="preserve"> </w:t>
      </w:r>
      <w:r>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Pr>
          <w:rFonts w:ascii="Times New Roman" w:hAnsi="Times New Roman" w:cs="Times New Roman"/>
          <w:color w:val="000000"/>
          <w:sz w:val="24"/>
          <w:szCs w:val="24"/>
          <w:shd w:val="clear" w:color="auto" w:fill="FFFFFF"/>
        </w:rPr>
        <w:t xml:space="preserve"> статьи 23 Федерального закона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F127AF" w:rsidRDefault="00EA7DDD">
      <w:pPr>
        <w:pStyle w:val="s1"/>
        <w:ind w:firstLine="0"/>
      </w:pPr>
      <w:r>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Pr>
          <w:rFonts w:ascii="Times New Roman" w:hAnsi="Times New Roman" w:cs="Times New Roman"/>
          <w:color w:val="000000"/>
          <w:sz w:val="24"/>
          <w:szCs w:val="24"/>
          <w:shd w:val="clear" w:color="auto" w:fill="FFFFFF"/>
        </w:rPr>
        <w:t xml:space="preserve"> (часть 6 статьи 23 Федерального закона № 248-ФЗ)</w:t>
      </w:r>
      <w:r>
        <w:rPr>
          <w:rFonts w:ascii="Times New Roman" w:hAnsi="Times New Roman" w:cs="Times New Roman"/>
          <w:color w:val="000000"/>
          <w:sz w:val="24"/>
          <w:szCs w:val="24"/>
        </w:rPr>
        <w:t xml:space="preserve">. </w:t>
      </w:r>
    </w:p>
    <w:p w:rsidR="00F127AF" w:rsidRDefault="00EA7DDD">
      <w:pPr>
        <w:pStyle w:val="ad"/>
        <w:jc w:val="both"/>
        <w:rPr>
          <w:color w:val="000000"/>
          <w:sz w:val="24"/>
          <w:szCs w:val="24"/>
        </w:rPr>
      </w:pPr>
      <w:r>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F127AF" w:rsidRDefault="00EA7DDD">
      <w:pPr>
        <w:pStyle w:val="ad"/>
        <w:jc w:val="both"/>
        <w:rPr>
          <w:color w:val="000000"/>
          <w:sz w:val="24"/>
          <w:szCs w:val="24"/>
        </w:rPr>
      </w:pPr>
      <w:r>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F127AF" w:rsidRDefault="00EA7DDD">
      <w:pPr>
        <w:pStyle w:val="afc"/>
        <w:jc w:val="both"/>
      </w:pPr>
      <w:r>
        <w:rPr>
          <w:rStyle w:val="FootnoteCharacters"/>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F127AF" w:rsidRDefault="00EA7DDD">
      <w:pPr>
        <w:jc w:val="both"/>
      </w:pPr>
      <w:r>
        <w:rPr>
          <w:rStyle w:val="FootnoteCharacters"/>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127AF" w:rsidRDefault="00EA7DDD">
      <w:pPr>
        <w:jc w:val="both"/>
      </w:pPr>
      <w:r>
        <w:rPr>
          <w:color w:val="000000"/>
          <w:highlight w:val="white"/>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F127AF" w:rsidRDefault="00EA7DDD">
      <w:pPr>
        <w:pStyle w:val="ad"/>
        <w:jc w:val="both"/>
      </w:pPr>
      <w:r>
        <w:rPr>
          <w:rStyle w:val="FootnoteCharacters"/>
        </w:rPr>
        <w:footnoteRef/>
      </w:r>
      <w:r>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F127AF" w:rsidRDefault="00EA7DDD">
      <w:pPr>
        <w:pStyle w:val="ad"/>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127AF" w:rsidRDefault="00EA7DDD">
      <w:pPr>
        <w:pStyle w:val="ad"/>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127AF" w:rsidRDefault="00EA7DDD">
      <w:pPr>
        <w:pStyle w:val="ad"/>
        <w:jc w:val="both"/>
      </w:pPr>
      <w:r>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Pr>
          <w:color w:val="000000"/>
          <w:sz w:val="24"/>
          <w:szCs w:val="24"/>
        </w:rPr>
        <w:t>путем подачи жалоб в электронном виде с использованием единого портала государственных и муниципальных услуг</w:t>
      </w:r>
      <w:r>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AF" w:rsidRDefault="00102BD9">
    <w:pPr>
      <w:pStyle w:val="1"/>
    </w:pPr>
    <w:r>
      <w:pict>
        <v:shape id="shape 0" o:spid="_x0000_s2049" style="position:absolute;margin-left:0;margin-top:0;width:12pt;height:13.8pt;z-index:26;mso-wrap-distance-left:0;mso-wrap-distance-top:0;mso-wrap-distance-right:0;mso-wrap-distance-bottom:0;mso-position-horizontal:center;mso-position-horizontal-relative:margin;mso-position-vertical:absolute;mso-position-vertical-relative:text;v-text-anchor:top;o:allowoverlap:true; o:allowincell:true" coordsize="100000,100000" o:spt="100" adj="0,,0" path="">
          <v:fill opacity="100f"/>
          <v:stroke joinstyle="round"/>
          <v:formulas/>
          <v:path o:connecttype="segments" textboxrect="0,0,0,0"/>
          <v:textbox>
            <w:txbxContent>
              <w:p w:rsidR="00F127AF" w:rsidRDefault="005E0104">
                <w:pPr>
                  <w:pStyle w:val="1"/>
                  <w:rPr>
                    <w:rStyle w:val="14"/>
                  </w:rPr>
                </w:pPr>
                <w:r>
                  <w:rPr>
                    <w:rStyle w:val="14"/>
                  </w:rPr>
                  <w:fldChar w:fldCharType="begin"/>
                </w:r>
                <w:r w:rsidR="00EA7DDD">
                  <w:rPr>
                    <w:rStyle w:val="14"/>
                  </w:rPr>
                  <w:instrText xml:space="preserve"> PAGE </w:instrText>
                </w:r>
                <w:r>
                  <w:rPr>
                    <w:rStyle w:val="14"/>
                  </w:rPr>
                  <w:fldChar w:fldCharType="separate"/>
                </w:r>
                <w:r w:rsidR="00102BD9">
                  <w:rPr>
                    <w:rStyle w:val="14"/>
                    <w:noProof/>
                  </w:rPr>
                  <w:t>25</w:t>
                </w:r>
                <w:r>
                  <w:rPr>
                    <w:rStyle w:val="14"/>
                  </w:rP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AF" w:rsidRDefault="00F127AF">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27AF"/>
    <w:rsid w:val="00102BD9"/>
    <w:rsid w:val="003C7482"/>
    <w:rsid w:val="005E0104"/>
    <w:rsid w:val="00725B89"/>
    <w:rsid w:val="007A324D"/>
    <w:rsid w:val="008545F8"/>
    <w:rsid w:val="00906854"/>
    <w:rsid w:val="00A60635"/>
    <w:rsid w:val="00AB7729"/>
    <w:rsid w:val="00B958A3"/>
    <w:rsid w:val="00CD55B2"/>
    <w:rsid w:val="00D406E4"/>
    <w:rsid w:val="00DA3BCA"/>
    <w:rsid w:val="00EA7DDD"/>
    <w:rsid w:val="00EC1E75"/>
    <w:rsid w:val="00F12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96788A-5CC5-4273-85D8-AF681C72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AF"/>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F127A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F127AF"/>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F127A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F127AF"/>
    <w:rPr>
      <w:rFonts w:ascii="Arial" w:eastAsia="Arial" w:hAnsi="Arial" w:cs="Arial"/>
      <w:sz w:val="34"/>
    </w:rPr>
  </w:style>
  <w:style w:type="paragraph" w:customStyle="1" w:styleId="31">
    <w:name w:val="Заголовок 31"/>
    <w:basedOn w:val="a"/>
    <w:next w:val="a"/>
    <w:link w:val="Heading3Char"/>
    <w:uiPriority w:val="9"/>
    <w:unhideWhenUsed/>
    <w:qFormat/>
    <w:rsid w:val="00F127A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F127AF"/>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F127A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F127AF"/>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F127AF"/>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F127AF"/>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F127A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F127AF"/>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F127A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F127AF"/>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F127A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F127AF"/>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F127A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F127AF"/>
    <w:rPr>
      <w:rFonts w:ascii="Arial" w:eastAsia="Arial" w:hAnsi="Arial" w:cs="Arial"/>
      <w:i/>
      <w:iCs/>
      <w:sz w:val="21"/>
      <w:szCs w:val="21"/>
    </w:rPr>
  </w:style>
  <w:style w:type="paragraph" w:styleId="a3">
    <w:name w:val="List Paragraph"/>
    <w:basedOn w:val="a"/>
    <w:uiPriority w:val="34"/>
    <w:qFormat/>
    <w:rsid w:val="00F127AF"/>
    <w:pPr>
      <w:ind w:left="720"/>
      <w:contextualSpacing/>
    </w:pPr>
  </w:style>
  <w:style w:type="paragraph" w:styleId="a4">
    <w:name w:val="No Spacing"/>
    <w:uiPriority w:val="1"/>
    <w:qFormat/>
    <w:rsid w:val="00F127AF"/>
  </w:style>
  <w:style w:type="paragraph" w:styleId="a5">
    <w:name w:val="Title"/>
    <w:basedOn w:val="a"/>
    <w:next w:val="a"/>
    <w:link w:val="a6"/>
    <w:uiPriority w:val="10"/>
    <w:qFormat/>
    <w:rsid w:val="00F127AF"/>
    <w:pPr>
      <w:spacing w:before="300" w:after="200"/>
      <w:contextualSpacing/>
    </w:pPr>
    <w:rPr>
      <w:sz w:val="48"/>
      <w:szCs w:val="48"/>
    </w:rPr>
  </w:style>
  <w:style w:type="character" w:customStyle="1" w:styleId="a6">
    <w:name w:val="Название Знак"/>
    <w:link w:val="a5"/>
    <w:uiPriority w:val="10"/>
    <w:rsid w:val="00F127AF"/>
    <w:rPr>
      <w:sz w:val="48"/>
      <w:szCs w:val="48"/>
    </w:rPr>
  </w:style>
  <w:style w:type="paragraph" w:styleId="a7">
    <w:name w:val="Subtitle"/>
    <w:basedOn w:val="a"/>
    <w:next w:val="a"/>
    <w:link w:val="a8"/>
    <w:uiPriority w:val="11"/>
    <w:qFormat/>
    <w:rsid w:val="00F127AF"/>
    <w:pPr>
      <w:spacing w:before="200" w:after="200"/>
    </w:pPr>
  </w:style>
  <w:style w:type="character" w:customStyle="1" w:styleId="a8">
    <w:name w:val="Подзаголовок Знак"/>
    <w:link w:val="a7"/>
    <w:uiPriority w:val="11"/>
    <w:rsid w:val="00F127AF"/>
    <w:rPr>
      <w:sz w:val="24"/>
      <w:szCs w:val="24"/>
    </w:rPr>
  </w:style>
  <w:style w:type="paragraph" w:styleId="2">
    <w:name w:val="Quote"/>
    <w:basedOn w:val="a"/>
    <w:next w:val="a"/>
    <w:link w:val="20"/>
    <w:uiPriority w:val="29"/>
    <w:qFormat/>
    <w:rsid w:val="00F127AF"/>
    <w:pPr>
      <w:ind w:left="720" w:right="720"/>
    </w:pPr>
    <w:rPr>
      <w:i/>
    </w:rPr>
  </w:style>
  <w:style w:type="character" w:customStyle="1" w:styleId="20">
    <w:name w:val="Цитата 2 Знак"/>
    <w:link w:val="2"/>
    <w:uiPriority w:val="29"/>
    <w:rsid w:val="00F127AF"/>
    <w:rPr>
      <w:i/>
    </w:rPr>
  </w:style>
  <w:style w:type="paragraph" w:styleId="a9">
    <w:name w:val="Intense Quote"/>
    <w:basedOn w:val="a"/>
    <w:next w:val="a"/>
    <w:link w:val="aa"/>
    <w:uiPriority w:val="30"/>
    <w:qFormat/>
    <w:rsid w:val="00F127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127AF"/>
    <w:rPr>
      <w:i/>
    </w:rPr>
  </w:style>
  <w:style w:type="character" w:customStyle="1" w:styleId="HeaderChar">
    <w:name w:val="Header Char"/>
    <w:link w:val="1"/>
    <w:uiPriority w:val="99"/>
    <w:rsid w:val="00F127AF"/>
  </w:style>
  <w:style w:type="paragraph" w:customStyle="1" w:styleId="10">
    <w:name w:val="Нижний колонтитул1"/>
    <w:basedOn w:val="a"/>
    <w:link w:val="CaptionChar"/>
    <w:uiPriority w:val="99"/>
    <w:unhideWhenUsed/>
    <w:rsid w:val="00F127AF"/>
    <w:pPr>
      <w:tabs>
        <w:tab w:val="center" w:pos="7143"/>
        <w:tab w:val="right" w:pos="14287"/>
      </w:tabs>
    </w:pPr>
  </w:style>
  <w:style w:type="character" w:customStyle="1" w:styleId="FooterChar">
    <w:name w:val="Footer Char"/>
    <w:uiPriority w:val="99"/>
    <w:rsid w:val="00F127AF"/>
  </w:style>
  <w:style w:type="character" w:customStyle="1" w:styleId="CaptionChar">
    <w:name w:val="Caption Char"/>
    <w:link w:val="10"/>
    <w:uiPriority w:val="99"/>
    <w:rsid w:val="00F127AF"/>
  </w:style>
  <w:style w:type="table" w:styleId="ab">
    <w:name w:val="Table Grid"/>
    <w:uiPriority w:val="59"/>
    <w:rsid w:val="00F127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F12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F127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F127A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F127A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uiPriority w:val="99"/>
    <w:rsid w:val="00F127A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F127A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12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12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12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12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12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12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12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F12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F12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F12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F12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F12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F12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F127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F127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F127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F127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F127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F127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F127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F127A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F12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F12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F12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F12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F12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F12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F127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F127A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127A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12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127A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12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127A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127A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127A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127A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127A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127A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127A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127A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127A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F127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F127A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F127A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F127A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F127A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F127A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F127A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F127A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F12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127A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127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127A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127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127A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127A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127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F127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F127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F127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F127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F127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F127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F127A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F127A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F127A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F127A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F127A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F127A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F127A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F127A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127A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127A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127A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127A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127A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127A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127A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127A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127A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127A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127A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127A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127A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F127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F127A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F127A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F127A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F127A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F127A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F127A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F127A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F127A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127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127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127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127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127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127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F127AF"/>
    <w:rPr>
      <w:color w:val="0000FF" w:themeColor="hyperlink"/>
      <w:u w:val="single"/>
    </w:rPr>
  </w:style>
  <w:style w:type="character" w:customStyle="1" w:styleId="22">
    <w:name w:val="Текст сноски Знак2"/>
    <w:link w:val="ad"/>
    <w:uiPriority w:val="99"/>
    <w:rsid w:val="00F127AF"/>
    <w:rPr>
      <w:sz w:val="18"/>
    </w:rPr>
  </w:style>
  <w:style w:type="character" w:styleId="ae">
    <w:name w:val="footnote reference"/>
    <w:uiPriority w:val="99"/>
    <w:unhideWhenUsed/>
    <w:rsid w:val="00F127AF"/>
    <w:rPr>
      <w:vertAlign w:val="superscript"/>
    </w:rPr>
  </w:style>
  <w:style w:type="paragraph" w:styleId="af">
    <w:name w:val="endnote text"/>
    <w:basedOn w:val="a"/>
    <w:link w:val="af0"/>
    <w:uiPriority w:val="99"/>
    <w:semiHidden/>
    <w:unhideWhenUsed/>
    <w:rsid w:val="00F127AF"/>
    <w:rPr>
      <w:sz w:val="20"/>
    </w:rPr>
  </w:style>
  <w:style w:type="character" w:customStyle="1" w:styleId="af0">
    <w:name w:val="Текст концевой сноски Знак"/>
    <w:link w:val="af"/>
    <w:uiPriority w:val="99"/>
    <w:rsid w:val="00F127AF"/>
    <w:rPr>
      <w:sz w:val="20"/>
    </w:rPr>
  </w:style>
  <w:style w:type="character" w:styleId="af1">
    <w:name w:val="endnote reference"/>
    <w:uiPriority w:val="99"/>
    <w:semiHidden/>
    <w:unhideWhenUsed/>
    <w:rsid w:val="00F127AF"/>
    <w:rPr>
      <w:vertAlign w:val="superscript"/>
    </w:rPr>
  </w:style>
  <w:style w:type="paragraph" w:styleId="12">
    <w:name w:val="toc 1"/>
    <w:basedOn w:val="a"/>
    <w:next w:val="a"/>
    <w:uiPriority w:val="39"/>
    <w:unhideWhenUsed/>
    <w:rsid w:val="00F127AF"/>
    <w:pPr>
      <w:spacing w:after="57"/>
    </w:pPr>
  </w:style>
  <w:style w:type="paragraph" w:styleId="23">
    <w:name w:val="toc 2"/>
    <w:basedOn w:val="a"/>
    <w:next w:val="a"/>
    <w:uiPriority w:val="39"/>
    <w:unhideWhenUsed/>
    <w:rsid w:val="00F127AF"/>
    <w:pPr>
      <w:spacing w:after="57"/>
      <w:ind w:left="283"/>
    </w:pPr>
  </w:style>
  <w:style w:type="paragraph" w:styleId="3">
    <w:name w:val="toc 3"/>
    <w:basedOn w:val="a"/>
    <w:next w:val="a"/>
    <w:uiPriority w:val="39"/>
    <w:unhideWhenUsed/>
    <w:rsid w:val="00F127AF"/>
    <w:pPr>
      <w:spacing w:after="57"/>
      <w:ind w:left="567"/>
    </w:pPr>
  </w:style>
  <w:style w:type="paragraph" w:styleId="4">
    <w:name w:val="toc 4"/>
    <w:basedOn w:val="a"/>
    <w:next w:val="a"/>
    <w:uiPriority w:val="39"/>
    <w:unhideWhenUsed/>
    <w:rsid w:val="00F127AF"/>
    <w:pPr>
      <w:spacing w:after="57"/>
      <w:ind w:left="850"/>
    </w:pPr>
  </w:style>
  <w:style w:type="paragraph" w:styleId="5">
    <w:name w:val="toc 5"/>
    <w:basedOn w:val="a"/>
    <w:next w:val="a"/>
    <w:uiPriority w:val="39"/>
    <w:unhideWhenUsed/>
    <w:rsid w:val="00F127AF"/>
    <w:pPr>
      <w:spacing w:after="57"/>
      <w:ind w:left="1134"/>
    </w:pPr>
  </w:style>
  <w:style w:type="paragraph" w:styleId="6">
    <w:name w:val="toc 6"/>
    <w:basedOn w:val="a"/>
    <w:next w:val="a"/>
    <w:uiPriority w:val="39"/>
    <w:unhideWhenUsed/>
    <w:rsid w:val="00F127AF"/>
    <w:pPr>
      <w:spacing w:after="57"/>
      <w:ind w:left="1417"/>
    </w:pPr>
  </w:style>
  <w:style w:type="paragraph" w:styleId="7">
    <w:name w:val="toc 7"/>
    <w:basedOn w:val="a"/>
    <w:next w:val="a"/>
    <w:uiPriority w:val="39"/>
    <w:unhideWhenUsed/>
    <w:rsid w:val="00F127AF"/>
    <w:pPr>
      <w:spacing w:after="57"/>
      <w:ind w:left="1701"/>
    </w:pPr>
  </w:style>
  <w:style w:type="paragraph" w:styleId="8">
    <w:name w:val="toc 8"/>
    <w:basedOn w:val="a"/>
    <w:next w:val="a"/>
    <w:uiPriority w:val="39"/>
    <w:unhideWhenUsed/>
    <w:rsid w:val="00F127AF"/>
    <w:pPr>
      <w:spacing w:after="57"/>
      <w:ind w:left="1984"/>
    </w:pPr>
  </w:style>
  <w:style w:type="paragraph" w:styleId="9">
    <w:name w:val="toc 9"/>
    <w:basedOn w:val="a"/>
    <w:next w:val="a"/>
    <w:uiPriority w:val="39"/>
    <w:unhideWhenUsed/>
    <w:rsid w:val="00F127AF"/>
    <w:pPr>
      <w:spacing w:after="57"/>
      <w:ind w:left="2268"/>
    </w:pPr>
  </w:style>
  <w:style w:type="paragraph" w:styleId="af2">
    <w:name w:val="TOC Heading"/>
    <w:uiPriority w:val="39"/>
    <w:unhideWhenUsed/>
    <w:rsid w:val="00F127AF"/>
  </w:style>
  <w:style w:type="paragraph" w:styleId="af3">
    <w:name w:val="table of figures"/>
    <w:basedOn w:val="a"/>
    <w:next w:val="a"/>
    <w:uiPriority w:val="99"/>
    <w:unhideWhenUsed/>
    <w:rsid w:val="00F127AF"/>
  </w:style>
  <w:style w:type="character" w:customStyle="1" w:styleId="InternetLink">
    <w:name w:val="Internet Link"/>
    <w:rsid w:val="00F127AF"/>
    <w:rPr>
      <w:color w:val="0000FF"/>
      <w:u w:val="single"/>
    </w:rPr>
  </w:style>
  <w:style w:type="character" w:customStyle="1" w:styleId="af4">
    <w:name w:val="Текст сноски Знак"/>
    <w:basedOn w:val="a0"/>
    <w:qFormat/>
    <w:rsid w:val="00F127AF"/>
    <w:rPr>
      <w:rFonts w:ascii="Times New Roman" w:eastAsia="Times New Roman" w:hAnsi="Times New Roman" w:cs="Times New Roman"/>
      <w:sz w:val="20"/>
      <w:szCs w:val="20"/>
    </w:rPr>
  </w:style>
  <w:style w:type="character" w:customStyle="1" w:styleId="13">
    <w:name w:val="Текст сноски Знак1"/>
    <w:basedOn w:val="a0"/>
    <w:qFormat/>
    <w:rsid w:val="00F127AF"/>
    <w:rPr>
      <w:rFonts w:ascii="Times New Roman" w:eastAsia="Times New Roman" w:hAnsi="Times New Roman" w:cs="Times New Roman"/>
      <w:sz w:val="20"/>
      <w:szCs w:val="20"/>
    </w:rPr>
  </w:style>
  <w:style w:type="character" w:customStyle="1" w:styleId="af5">
    <w:name w:val="Верхний колонтитул Знак"/>
    <w:basedOn w:val="a0"/>
    <w:qFormat/>
    <w:rsid w:val="00F127AF"/>
    <w:rPr>
      <w:rFonts w:ascii="Times New Roman" w:eastAsia="Times New Roman" w:hAnsi="Times New Roman" w:cs="Times New Roman"/>
      <w:sz w:val="24"/>
      <w:szCs w:val="24"/>
    </w:rPr>
  </w:style>
  <w:style w:type="character" w:customStyle="1" w:styleId="14">
    <w:name w:val="Номер страницы1"/>
    <w:basedOn w:val="a0"/>
    <w:rsid w:val="00F127AF"/>
  </w:style>
  <w:style w:type="character" w:styleId="af6">
    <w:name w:val="annotation reference"/>
    <w:qFormat/>
    <w:rsid w:val="00F127AF"/>
    <w:rPr>
      <w:sz w:val="16"/>
      <w:szCs w:val="16"/>
    </w:rPr>
  </w:style>
  <w:style w:type="character" w:customStyle="1" w:styleId="af7">
    <w:name w:val="Текст примечания Знак"/>
    <w:basedOn w:val="a0"/>
    <w:qFormat/>
    <w:rsid w:val="00F127AF"/>
    <w:rPr>
      <w:rFonts w:ascii="Times New Roman" w:eastAsia="Times New Roman" w:hAnsi="Times New Roman" w:cs="Times New Roman"/>
      <w:sz w:val="20"/>
      <w:szCs w:val="20"/>
    </w:rPr>
  </w:style>
  <w:style w:type="character" w:customStyle="1" w:styleId="FootnoteCharacters">
    <w:name w:val="Footnote Characters"/>
    <w:qFormat/>
    <w:rsid w:val="00F127AF"/>
    <w:rPr>
      <w:vertAlign w:val="superscript"/>
    </w:rPr>
  </w:style>
  <w:style w:type="character" w:customStyle="1" w:styleId="af8">
    <w:name w:val="Тема примечания Знак"/>
    <w:basedOn w:val="af7"/>
    <w:qFormat/>
    <w:rsid w:val="00F127AF"/>
    <w:rPr>
      <w:rFonts w:ascii="Times New Roman" w:eastAsia="Times New Roman" w:hAnsi="Times New Roman" w:cs="Times New Roman"/>
      <w:b/>
      <w:bCs/>
      <w:sz w:val="20"/>
      <w:szCs w:val="20"/>
    </w:rPr>
  </w:style>
  <w:style w:type="character" w:customStyle="1" w:styleId="af9">
    <w:name w:val="Текст выноски Знак"/>
    <w:basedOn w:val="a0"/>
    <w:qFormat/>
    <w:rsid w:val="00F127AF"/>
    <w:rPr>
      <w:rFonts w:ascii="Segoe UI" w:eastAsia="Times New Roman" w:hAnsi="Segoe UI" w:cs="Segoe UI"/>
      <w:sz w:val="18"/>
      <w:szCs w:val="18"/>
    </w:rPr>
  </w:style>
  <w:style w:type="character" w:customStyle="1" w:styleId="ConsPlusNormal1">
    <w:name w:val="ConsPlusNormal1"/>
    <w:qFormat/>
    <w:rsid w:val="00F127AF"/>
    <w:rPr>
      <w:rFonts w:ascii="Arial" w:eastAsia="Times New Roman" w:hAnsi="Arial" w:cs="Arial"/>
      <w:sz w:val="22"/>
      <w:szCs w:val="22"/>
      <w:lang w:eastAsia="zh-CN" w:bidi="ar-SA"/>
    </w:rPr>
  </w:style>
  <w:style w:type="character" w:customStyle="1" w:styleId="FootnoteAnchor">
    <w:name w:val="Footnote Anchor"/>
    <w:rsid w:val="00F127AF"/>
    <w:rPr>
      <w:vertAlign w:val="superscript"/>
    </w:rPr>
  </w:style>
  <w:style w:type="character" w:customStyle="1" w:styleId="EndnoteAnchor">
    <w:name w:val="Endnote Anchor"/>
    <w:rsid w:val="00F127AF"/>
    <w:rPr>
      <w:vertAlign w:val="superscript"/>
    </w:rPr>
  </w:style>
  <w:style w:type="character" w:customStyle="1" w:styleId="EndnoteCharacters">
    <w:name w:val="Endnote Characters"/>
    <w:qFormat/>
    <w:rsid w:val="00F127AF"/>
  </w:style>
  <w:style w:type="paragraph" w:customStyle="1" w:styleId="Heading">
    <w:name w:val="Heading"/>
    <w:basedOn w:val="a"/>
    <w:next w:val="afa"/>
    <w:qFormat/>
    <w:rsid w:val="00F127AF"/>
    <w:pPr>
      <w:keepNext/>
      <w:spacing w:before="240" w:after="120"/>
    </w:pPr>
    <w:rPr>
      <w:rFonts w:ascii="Arial" w:eastAsia="DejaVu Sans" w:hAnsi="Arial" w:cs="DejaVu Sans"/>
      <w:sz w:val="28"/>
      <w:szCs w:val="28"/>
    </w:rPr>
  </w:style>
  <w:style w:type="paragraph" w:styleId="afa">
    <w:name w:val="Body Text"/>
    <w:basedOn w:val="a"/>
    <w:rsid w:val="00F127AF"/>
    <w:pPr>
      <w:spacing w:after="140" w:line="276" w:lineRule="auto"/>
    </w:pPr>
  </w:style>
  <w:style w:type="paragraph" w:styleId="afb">
    <w:name w:val="List"/>
    <w:basedOn w:val="afa"/>
    <w:rsid w:val="00F127AF"/>
  </w:style>
  <w:style w:type="paragraph" w:customStyle="1" w:styleId="15">
    <w:name w:val="Название объекта1"/>
    <w:basedOn w:val="a"/>
    <w:qFormat/>
    <w:rsid w:val="00F127AF"/>
    <w:pPr>
      <w:suppressLineNumbers/>
      <w:spacing w:before="120" w:after="120"/>
    </w:pPr>
    <w:rPr>
      <w:i/>
      <w:iCs/>
    </w:rPr>
  </w:style>
  <w:style w:type="paragraph" w:customStyle="1" w:styleId="Index">
    <w:name w:val="Index"/>
    <w:basedOn w:val="a"/>
    <w:qFormat/>
    <w:rsid w:val="00F127AF"/>
    <w:pPr>
      <w:suppressLineNumbers/>
    </w:pPr>
  </w:style>
  <w:style w:type="paragraph" w:customStyle="1" w:styleId="ConsPlusTitle">
    <w:name w:val="ConsPlusTitle"/>
    <w:qFormat/>
    <w:rsid w:val="00F127AF"/>
    <w:pPr>
      <w:widowControl w:val="0"/>
    </w:pPr>
    <w:rPr>
      <w:rFonts w:ascii="Calibri" w:eastAsia="Calibri" w:hAnsi="Calibri" w:cs="Calibri"/>
      <w:b/>
      <w:bCs/>
      <w:sz w:val="22"/>
      <w:szCs w:val="22"/>
      <w:lang w:val="ru-RU" w:bidi="ar-SA"/>
    </w:rPr>
  </w:style>
  <w:style w:type="paragraph" w:customStyle="1" w:styleId="ConsTitle">
    <w:name w:val="ConsTitle"/>
    <w:qFormat/>
    <w:rsid w:val="00F127AF"/>
    <w:pPr>
      <w:widowControl w:val="0"/>
    </w:pPr>
    <w:rPr>
      <w:rFonts w:ascii="Arial" w:eastAsia="Times New Roman" w:hAnsi="Arial" w:cs="Arial"/>
      <w:b/>
      <w:sz w:val="16"/>
      <w:szCs w:val="20"/>
      <w:lang w:val="ru-RU" w:bidi="ar-SA"/>
    </w:rPr>
  </w:style>
  <w:style w:type="paragraph" w:customStyle="1" w:styleId="ConsPlusNormal">
    <w:name w:val="ConsPlusNormal"/>
    <w:qFormat/>
    <w:rsid w:val="00F127AF"/>
    <w:pPr>
      <w:ind w:firstLine="720"/>
    </w:pPr>
    <w:rPr>
      <w:rFonts w:ascii="Arial" w:eastAsia="Times New Roman" w:hAnsi="Arial" w:cs="Arial"/>
      <w:sz w:val="22"/>
      <w:szCs w:val="22"/>
      <w:lang w:bidi="ar-SA"/>
    </w:rPr>
  </w:style>
  <w:style w:type="paragraph" w:customStyle="1" w:styleId="s1">
    <w:name w:val="s_1"/>
    <w:basedOn w:val="a"/>
    <w:qFormat/>
    <w:rsid w:val="00F127AF"/>
    <w:pPr>
      <w:ind w:firstLine="720"/>
      <w:jc w:val="both"/>
    </w:pPr>
    <w:rPr>
      <w:rFonts w:ascii="Arial" w:hAnsi="Arial" w:cs="Arial"/>
      <w:sz w:val="26"/>
      <w:szCs w:val="26"/>
    </w:rPr>
  </w:style>
  <w:style w:type="paragraph" w:customStyle="1" w:styleId="16">
    <w:name w:val="Без интервала1"/>
    <w:qFormat/>
    <w:rsid w:val="00F127AF"/>
    <w:rPr>
      <w:rFonts w:ascii="Calibri" w:eastAsia="Times New Roman" w:hAnsi="Calibri" w:cs="Calibri"/>
      <w:sz w:val="22"/>
      <w:szCs w:val="22"/>
      <w:lang w:val="ru-RU" w:bidi="ar-SA"/>
    </w:rPr>
  </w:style>
  <w:style w:type="paragraph" w:styleId="ad">
    <w:name w:val="footnote text"/>
    <w:basedOn w:val="a"/>
    <w:link w:val="22"/>
    <w:rsid w:val="00F127AF"/>
    <w:rPr>
      <w:sz w:val="20"/>
      <w:szCs w:val="20"/>
    </w:rPr>
  </w:style>
  <w:style w:type="paragraph" w:customStyle="1" w:styleId="1">
    <w:name w:val="Верхний колонтитул1"/>
    <w:basedOn w:val="a"/>
    <w:link w:val="HeaderChar"/>
    <w:rsid w:val="00F127AF"/>
  </w:style>
  <w:style w:type="paragraph" w:styleId="afc">
    <w:name w:val="annotation text"/>
    <w:basedOn w:val="a"/>
    <w:qFormat/>
    <w:rsid w:val="00F127AF"/>
    <w:rPr>
      <w:sz w:val="20"/>
      <w:szCs w:val="20"/>
    </w:rPr>
  </w:style>
  <w:style w:type="paragraph" w:styleId="afd">
    <w:name w:val="annotation subject"/>
    <w:basedOn w:val="afc"/>
    <w:next w:val="afc"/>
    <w:qFormat/>
    <w:rsid w:val="00F127AF"/>
    <w:rPr>
      <w:b/>
      <w:bCs/>
    </w:rPr>
  </w:style>
  <w:style w:type="paragraph" w:styleId="afe">
    <w:name w:val="Balloon Text"/>
    <w:basedOn w:val="a"/>
    <w:qFormat/>
    <w:rsid w:val="00F127AF"/>
    <w:rPr>
      <w:rFonts w:ascii="Segoe UI" w:hAnsi="Segoe UI" w:cs="Segoe UI"/>
      <w:sz w:val="18"/>
      <w:szCs w:val="18"/>
    </w:rPr>
  </w:style>
  <w:style w:type="paragraph" w:customStyle="1" w:styleId="FrameContents">
    <w:name w:val="Frame Contents"/>
    <w:basedOn w:val="a"/>
    <w:qFormat/>
    <w:rsid w:val="00F127AF"/>
  </w:style>
  <w:style w:type="character" w:styleId="aff">
    <w:name w:val="Emphasis"/>
    <w:uiPriority w:val="20"/>
    <w:qFormat/>
    <w:rsid w:val="008545F8"/>
    <w:rPr>
      <w:i/>
      <w:iCs/>
    </w:rPr>
  </w:style>
  <w:style w:type="character" w:customStyle="1" w:styleId="news-title">
    <w:name w:val="news-title"/>
    <w:basedOn w:val="a0"/>
    <w:rsid w:val="008545F8"/>
  </w:style>
  <w:style w:type="paragraph" w:styleId="aff0">
    <w:name w:val="Normal (Web)"/>
    <w:basedOn w:val="a"/>
    <w:uiPriority w:val="99"/>
    <w:unhideWhenUsed/>
    <w:rsid w:val="008545F8"/>
    <w:pPr>
      <w:spacing w:before="100" w:beforeAutospacing="1" w:after="100" w:afterAutospacing="1"/>
    </w:pPr>
    <w:rPr>
      <w:lang w:eastAsia="ru-RU"/>
    </w:rPr>
  </w:style>
  <w:style w:type="paragraph" w:customStyle="1" w:styleId="docdata">
    <w:name w:val="docdata"/>
    <w:aliases w:val="docy,v5,2214,bqiaagaaeyqcaaagiaiaaaoubqaabaifaaaaaaaaaaaaaaaaaaaaaaaaaaaaaaaaaaaaaaaaaaaaaaaaaaaaaaaaaaaaaaaaaaaaaaaaaaaaaaaaaaaaaaaaaaaaaaaaaaaaaaaaaaaaaaaaaaaaaaaaaaaaaaaaaaaaaaaaaaaaaaaaaaaaaaaaaaaaaaaaaaaaaaaaaaaaaaaaaaaaaaaaaaaaaaaaaaaaaaaa"/>
    <w:basedOn w:val="a"/>
    <w:rsid w:val="008545F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6744</Words>
  <Characters>38445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13</cp:revision>
  <cp:lastPrinted>2021-11-24T08:51:00Z</cp:lastPrinted>
  <dcterms:created xsi:type="dcterms:W3CDTF">2021-11-15T11:40:00Z</dcterms:created>
  <dcterms:modified xsi:type="dcterms:W3CDTF">2021-11-24T08:51:00Z</dcterms:modified>
  <dc:language>en-US</dc:language>
</cp:coreProperties>
</file>