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38" w:rsidRDefault="00996038" w:rsidP="001A7495">
      <w:pPr>
        <w:jc w:val="center"/>
        <w:rPr>
          <w:rFonts w:ascii="Times New Roman" w:hAnsi="Times New Roman" w:cs="Times New Roman"/>
          <w:sz w:val="24"/>
          <w:szCs w:val="24"/>
        </w:rPr>
      </w:pPr>
      <w:r>
        <w:object w:dxaOrig="1113" w:dyaOrig="1275">
          <v:rect id="rectole0000000000" o:spid="_x0000_i1025" style="width:53.25pt;height:63.75pt" o:ole="" o:preferrelative="t" stroked="f">
            <v:imagedata r:id="rId4" o:title=""/>
          </v:rect>
          <o:OLEObject Type="Embed" ProgID="StaticMetafile" ShapeID="rectole0000000000" DrawAspect="Content" ObjectID="_1646590989" r:id="rId5"/>
        </w:object>
      </w:r>
    </w:p>
    <w:p w:rsidR="00996038" w:rsidRDefault="00996038">
      <w:pPr>
        <w:rPr>
          <w:rFonts w:ascii="Times New Roman" w:hAnsi="Times New Roman" w:cs="Times New Roman"/>
          <w:sz w:val="24"/>
          <w:szCs w:val="24"/>
        </w:rPr>
      </w:pPr>
    </w:p>
    <w:p w:rsidR="00996038" w:rsidRDefault="00996038">
      <w:pPr>
        <w:tabs>
          <w:tab w:val="left" w:pos="9537"/>
          <w:tab w:val="left" w:pos="9911"/>
        </w:tabs>
        <w:ind w:right="20"/>
        <w:jc w:val="center"/>
        <w:rPr>
          <w:rFonts w:ascii="Times New Roman" w:hAnsi="Times New Roman" w:cs="Times New Roman"/>
          <w:b/>
          <w:bCs/>
          <w:cap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  <w:shd w:val="clear" w:color="auto" w:fill="FFFFFF"/>
        </w:rPr>
        <w:t xml:space="preserve">Совет депутатов  </w:t>
      </w:r>
    </w:p>
    <w:p w:rsidR="00996038" w:rsidRDefault="00996038">
      <w:pPr>
        <w:tabs>
          <w:tab w:val="left" w:pos="9537"/>
          <w:tab w:val="left" w:pos="9911"/>
        </w:tabs>
        <w:ind w:right="20"/>
        <w:jc w:val="center"/>
        <w:rPr>
          <w:rFonts w:ascii="Times New Roman" w:hAnsi="Times New Roman" w:cs="Times New Roman"/>
          <w:b/>
          <w:bCs/>
          <w:cap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  <w:shd w:val="clear" w:color="auto" w:fill="FFFFFF"/>
        </w:rPr>
        <w:t xml:space="preserve">ТАЛАШКИНСКОГО  сельского поселения </w:t>
      </w:r>
    </w:p>
    <w:p w:rsidR="00996038" w:rsidRDefault="00996038">
      <w:pPr>
        <w:tabs>
          <w:tab w:val="left" w:pos="9537"/>
          <w:tab w:val="left" w:pos="9911"/>
        </w:tabs>
        <w:ind w:right="20"/>
        <w:jc w:val="center"/>
        <w:rPr>
          <w:rFonts w:ascii="Times New Roman" w:hAnsi="Times New Roman" w:cs="Times New Roman"/>
          <w:b/>
          <w:bCs/>
          <w:cap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  <w:shd w:val="clear" w:color="auto" w:fill="FFFFFF"/>
        </w:rPr>
        <w:t>СМОЛЕНСКОГО района Смоленской области</w:t>
      </w:r>
    </w:p>
    <w:p w:rsidR="00996038" w:rsidRDefault="00996038">
      <w:pPr>
        <w:widowControl w:val="0"/>
        <w:ind w:right="19772" w:firstLine="69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</w:t>
      </w:r>
    </w:p>
    <w:p w:rsidR="00996038" w:rsidRDefault="00996038">
      <w:pPr>
        <w:widowControl w:val="0"/>
        <w:ind w:firstLine="696"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</w:t>
      </w:r>
    </w:p>
    <w:p w:rsidR="00996038" w:rsidRDefault="00996038">
      <w:pPr>
        <w:rPr>
          <w:rFonts w:ascii="Times New Roman" w:hAnsi="Times New Roman" w:cs="Times New Roman"/>
          <w:sz w:val="28"/>
          <w:szCs w:val="28"/>
        </w:rPr>
      </w:pPr>
    </w:p>
    <w:p w:rsidR="00996038" w:rsidRPr="001A7495" w:rsidRDefault="00996038">
      <w:pPr>
        <w:rPr>
          <w:rFonts w:ascii="Times New Roman" w:hAnsi="Times New Roman" w:cs="Times New Roman"/>
          <w:sz w:val="28"/>
          <w:szCs w:val="28"/>
        </w:rPr>
      </w:pPr>
      <w:r w:rsidRPr="001A7495">
        <w:rPr>
          <w:rFonts w:ascii="Times New Roman" w:hAnsi="Times New Roman" w:cs="Times New Roman"/>
          <w:sz w:val="28"/>
          <w:szCs w:val="28"/>
        </w:rPr>
        <w:t>от 24 марта  2020  года                                                                                                 № 12</w:t>
      </w:r>
    </w:p>
    <w:p w:rsidR="00996038" w:rsidRDefault="0099603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644"/>
        <w:gridCol w:w="5211"/>
      </w:tblGrid>
      <w:tr w:rsidR="00996038" w:rsidRPr="00142CA9" w:rsidTr="001A74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shd w:val="clear" w:color="000000" w:fill="FFFFFF"/>
            <w:tcMar>
              <w:left w:w="108" w:type="dxa"/>
              <w:right w:w="108" w:type="dxa"/>
            </w:tcMar>
          </w:tcPr>
          <w:p w:rsidR="00996038" w:rsidRDefault="009960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</w:t>
            </w:r>
            <w:r w:rsidRPr="001A74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изменений в Положение о порядке управления и распоряжения муниципальной собственностью Талашкинского сельского поселения Смоленского района Смоленской области, утвержденного решением Совета депутатов Талашкинского сельского поселения Смоленского района Смоленской области от 27 мая 2015 года № 27</w:t>
            </w:r>
          </w:p>
          <w:p w:rsidR="00996038" w:rsidRPr="00142CA9" w:rsidRDefault="00996038">
            <w:pPr>
              <w:jc w:val="both"/>
            </w:pPr>
          </w:p>
        </w:tc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:rsidR="00996038" w:rsidRDefault="00996038">
            <w:pPr>
              <w:jc w:val="both"/>
            </w:pPr>
          </w:p>
        </w:tc>
      </w:tr>
    </w:tbl>
    <w:p w:rsidR="00996038" w:rsidRDefault="009960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 </w:t>
      </w:r>
      <w:hyperlink r:id="rId7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Талашкинского сельского поселения Смоленского района Смоленской области, Совет депутатов Талашкинского сельского поселения Смоленского района Смоленской области</w:t>
      </w:r>
    </w:p>
    <w:p w:rsidR="00996038" w:rsidRDefault="009960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038" w:rsidRDefault="00996038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996038" w:rsidRDefault="009960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038" w:rsidRDefault="009960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Положение о порядке управления и распоряжения муниципальной собственностью Талашкинского сельского поселения Смоленского района Смоленской области, утвержденное решением Совета депутатов Талашкинского сельского поселения Смоленского района Смоленской области от 27 мая 2015 года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 следующие изменения:</w:t>
      </w:r>
    </w:p>
    <w:p w:rsidR="00996038" w:rsidRDefault="009960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21 раздела III дополнить подпунктом 21.7 следующего содержания:</w:t>
      </w:r>
    </w:p>
    <w:p w:rsidR="00996038" w:rsidRDefault="009960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«21.7. Концессионные соглашения.»;</w:t>
      </w:r>
    </w:p>
    <w:p w:rsidR="00996038" w:rsidRDefault="009960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46 раздела III изложить в следующей редакции:</w:t>
      </w:r>
    </w:p>
    <w:p w:rsidR="00996038" w:rsidRDefault="009960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«46. Объекты муниципальной собственности Талашкинского сельского поселения Смоленского района Смоленской области могут предоставляться в безвозмездное  пользование:</w:t>
      </w:r>
    </w:p>
    <w:p w:rsidR="00996038" w:rsidRDefault="009960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органам государственной власти;</w:t>
      </w:r>
    </w:p>
    <w:p w:rsidR="00996038" w:rsidRDefault="009960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областным государственным учреждениям;</w:t>
      </w:r>
    </w:p>
    <w:p w:rsidR="00996038" w:rsidRDefault="009960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государственным учреждениям;</w:t>
      </w:r>
    </w:p>
    <w:p w:rsidR="00996038" w:rsidRDefault="009960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государственным (казенным) учреждениям;</w:t>
      </w:r>
    </w:p>
    <w:p w:rsidR="00996038" w:rsidRDefault="009960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государственным унитарным предприятиям;</w:t>
      </w:r>
    </w:p>
    <w:p w:rsidR="00996038" w:rsidRDefault="009960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органам местного самоуправления муниципальных образований Смоленской области;</w:t>
      </w:r>
    </w:p>
    <w:p w:rsidR="00996038" w:rsidRDefault="009960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муниципальным унитарным предприятиям;</w:t>
      </w:r>
    </w:p>
    <w:p w:rsidR="00996038" w:rsidRDefault="009960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муниципальным учреждениям;</w:t>
      </w:r>
    </w:p>
    <w:p w:rsidR="00996038" w:rsidRDefault="009960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некоммерческим организациям, зарегистрированным в качестве юридических лиц в соответствии с федеральными законами на территории Смоленской области, в связи с исполнением наказав избирателей;</w:t>
      </w:r>
    </w:p>
    <w:p w:rsidR="00996038" w:rsidRDefault="009960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некоммерческим организациям, единственным учредителем которых является Смоленская область.»;</w:t>
      </w:r>
    </w:p>
    <w:p w:rsidR="00996038" w:rsidRDefault="009960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раздел III дополнить пунктом 53.1. следующего содержания:</w:t>
      </w:r>
    </w:p>
    <w:p w:rsidR="00996038" w:rsidRDefault="009960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«53.1. Концессионное соглашение заключается в соответствии с требованиями Федерального закона от 21 июля 2005 года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115-ФЗ «О концессионных соглашениях».</w:t>
      </w:r>
    </w:p>
    <w:p w:rsidR="00996038" w:rsidRDefault="00996038">
      <w:pPr>
        <w:tabs>
          <w:tab w:val="left" w:pos="62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 после его опубликования в газете «Сельская правда».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</w:p>
    <w:p w:rsidR="00996038" w:rsidRDefault="00996038">
      <w:pPr>
        <w:tabs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Настоящее решение разместить на официальном сайте Администрации Талашкинского сельского поселения  Смоленского района Смоленской области в сети Интернет по адресу: </w:t>
      </w:r>
      <w:hyperlink r:id="rId8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http://talashkino.smol-ray.ru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6038" w:rsidRDefault="009960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038" w:rsidRDefault="009960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038" w:rsidRDefault="00996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96038" w:rsidRDefault="00996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Талашкинского сельского поселения</w:t>
      </w:r>
    </w:p>
    <w:p w:rsidR="00996038" w:rsidRDefault="00996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____________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И.Ю. Бабикова</w:t>
      </w:r>
    </w:p>
    <w:p w:rsidR="00996038" w:rsidRDefault="009960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038" w:rsidRDefault="009960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038" w:rsidRDefault="009960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038" w:rsidRDefault="009960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6038" w:rsidRDefault="0099603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96038" w:rsidSect="001A7495">
      <w:pgSz w:w="11906" w:h="16838"/>
      <w:pgMar w:top="54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243"/>
    <w:rsid w:val="00142CA9"/>
    <w:rsid w:val="001A7495"/>
    <w:rsid w:val="003A7FE8"/>
    <w:rsid w:val="007E2243"/>
    <w:rsid w:val="0099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ashkino.smol-ra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0B7B27384439A1BD8F6F213D03BA6954C5EC2D0DAA96037D006300B9DCEEB139A5A0B184B18D71160CBFiEC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0B7B27384439A1BD8F6F373E6FE76353C8BB2808AD9B51295F385DEED5E4E67EEAF9F3C0BC8A72i1C7L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492</Words>
  <Characters>2806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Dantist</dc:creator>
  <cp:keywords/>
  <dc:description/>
  <cp:lastModifiedBy>Dantist</cp:lastModifiedBy>
  <cp:revision>2</cp:revision>
  <dcterms:created xsi:type="dcterms:W3CDTF">2020-03-24T18:33:00Z</dcterms:created>
  <dcterms:modified xsi:type="dcterms:W3CDTF">2020-03-24T18:37:00Z</dcterms:modified>
</cp:coreProperties>
</file>