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29" w:rsidRPr="00A92829" w:rsidRDefault="0054751A" w:rsidP="00A92829">
      <w:pPr>
        <w:jc w:val="right"/>
        <w:rPr>
          <w:sz w:val="28"/>
          <w:szCs w:val="28"/>
        </w:rPr>
      </w:pPr>
      <w:r>
        <w:rPr>
          <w:sz w:val="28"/>
          <w:szCs w:val="28"/>
        </w:rPr>
        <w:t xml:space="preserve"> </w:t>
      </w:r>
    </w:p>
    <w:p w:rsidR="00A92829" w:rsidRPr="00A92829" w:rsidRDefault="00A92829" w:rsidP="00A92829">
      <w:pPr>
        <w:jc w:val="center"/>
        <w:rPr>
          <w:b/>
          <w:sz w:val="32"/>
          <w:szCs w:val="32"/>
        </w:rPr>
      </w:pPr>
      <w:r w:rsidRPr="00A92829">
        <w:rPr>
          <w:noProof/>
          <w:sz w:val="32"/>
          <w:szCs w:val="32"/>
        </w:rPr>
        <w:drawing>
          <wp:inline distT="0" distB="0" distL="0" distR="0" wp14:anchorId="36E40FEE" wp14:editId="6643E3BE">
            <wp:extent cx="63246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762000"/>
                    </a:xfrm>
                    <a:prstGeom prst="rect">
                      <a:avLst/>
                    </a:prstGeom>
                    <a:noFill/>
                    <a:ln>
                      <a:noFill/>
                    </a:ln>
                  </pic:spPr>
                </pic:pic>
              </a:graphicData>
            </a:graphic>
          </wp:inline>
        </w:drawing>
      </w:r>
    </w:p>
    <w:p w:rsidR="00A92829" w:rsidRPr="00A92829" w:rsidRDefault="00A92829" w:rsidP="00A92829">
      <w:pPr>
        <w:jc w:val="center"/>
        <w:rPr>
          <w:b/>
          <w:sz w:val="32"/>
          <w:szCs w:val="32"/>
        </w:rPr>
      </w:pPr>
    </w:p>
    <w:p w:rsidR="00A92829" w:rsidRPr="00A92829" w:rsidRDefault="00A92829" w:rsidP="00A92829">
      <w:pPr>
        <w:jc w:val="center"/>
        <w:rPr>
          <w:b/>
          <w:sz w:val="28"/>
          <w:szCs w:val="28"/>
        </w:rPr>
      </w:pPr>
      <w:r w:rsidRPr="00A92829">
        <w:rPr>
          <w:b/>
          <w:sz w:val="28"/>
          <w:szCs w:val="28"/>
        </w:rPr>
        <w:t xml:space="preserve">АДМИНИСТРАЦИЯ </w:t>
      </w:r>
    </w:p>
    <w:p w:rsidR="00A92829" w:rsidRPr="00A92829" w:rsidRDefault="00A92829" w:rsidP="00A92829">
      <w:pPr>
        <w:jc w:val="center"/>
        <w:rPr>
          <w:b/>
          <w:sz w:val="28"/>
          <w:szCs w:val="28"/>
        </w:rPr>
      </w:pPr>
      <w:r w:rsidRPr="00A92829">
        <w:rPr>
          <w:b/>
          <w:sz w:val="28"/>
          <w:szCs w:val="28"/>
        </w:rPr>
        <w:t xml:space="preserve">ТАЛАШКИНСКОГО СЕЛЬСКОГО ПОСЕЛЕНИЯ </w:t>
      </w:r>
    </w:p>
    <w:p w:rsidR="00A92829" w:rsidRPr="00A92829" w:rsidRDefault="00A92829" w:rsidP="00A92829">
      <w:pPr>
        <w:jc w:val="center"/>
        <w:rPr>
          <w:b/>
          <w:sz w:val="28"/>
          <w:szCs w:val="28"/>
        </w:rPr>
      </w:pPr>
      <w:r w:rsidRPr="00A92829">
        <w:rPr>
          <w:b/>
          <w:sz w:val="28"/>
          <w:szCs w:val="28"/>
        </w:rPr>
        <w:t>СМОЛЕНСКОГО РАЙОНА СМОЛЕНСКОЙ ОБЛАСТИ</w:t>
      </w:r>
    </w:p>
    <w:p w:rsidR="00A92829" w:rsidRPr="00A92829" w:rsidRDefault="00A92829" w:rsidP="00A92829">
      <w:pPr>
        <w:jc w:val="center"/>
        <w:rPr>
          <w:b/>
          <w:sz w:val="28"/>
          <w:szCs w:val="28"/>
        </w:rPr>
      </w:pPr>
    </w:p>
    <w:p w:rsidR="00A92829" w:rsidRPr="00A92829" w:rsidRDefault="00A92829" w:rsidP="00A92829">
      <w:pPr>
        <w:jc w:val="center"/>
        <w:rPr>
          <w:b/>
          <w:sz w:val="28"/>
          <w:szCs w:val="28"/>
        </w:rPr>
      </w:pPr>
      <w:r w:rsidRPr="00A92829">
        <w:rPr>
          <w:b/>
          <w:sz w:val="28"/>
          <w:szCs w:val="28"/>
        </w:rPr>
        <w:t>ПОСТАНОВЛЕНИЕ</w:t>
      </w:r>
    </w:p>
    <w:p w:rsidR="00A92829" w:rsidRPr="00A92829" w:rsidRDefault="00A92829" w:rsidP="00A92829">
      <w:pPr>
        <w:jc w:val="center"/>
        <w:rPr>
          <w:b/>
          <w:sz w:val="28"/>
          <w:szCs w:val="28"/>
        </w:rPr>
      </w:pPr>
    </w:p>
    <w:p w:rsidR="00A92829" w:rsidRPr="00E807B6" w:rsidRDefault="00E807B6" w:rsidP="00A92829">
      <w:pPr>
        <w:rPr>
          <w:sz w:val="28"/>
          <w:szCs w:val="28"/>
        </w:rPr>
      </w:pPr>
      <w:r w:rsidRPr="00E807B6">
        <w:rPr>
          <w:sz w:val="28"/>
          <w:szCs w:val="28"/>
        </w:rPr>
        <w:t>от 1</w:t>
      </w:r>
      <w:r w:rsidR="00DA02DC">
        <w:rPr>
          <w:sz w:val="28"/>
          <w:szCs w:val="28"/>
        </w:rPr>
        <w:t>3</w:t>
      </w:r>
      <w:r w:rsidRPr="00E807B6">
        <w:rPr>
          <w:sz w:val="28"/>
          <w:szCs w:val="28"/>
        </w:rPr>
        <w:t>.12.202</w:t>
      </w:r>
      <w:r w:rsidR="00DA02DC">
        <w:rPr>
          <w:sz w:val="28"/>
          <w:szCs w:val="28"/>
        </w:rPr>
        <w:t>2</w:t>
      </w:r>
      <w:r w:rsidRPr="00E807B6">
        <w:rPr>
          <w:sz w:val="28"/>
          <w:szCs w:val="28"/>
        </w:rPr>
        <w:t xml:space="preserve"> г. </w:t>
      </w:r>
      <w:r w:rsidR="00A92829" w:rsidRPr="00E807B6">
        <w:rPr>
          <w:sz w:val="28"/>
          <w:szCs w:val="28"/>
        </w:rPr>
        <w:t xml:space="preserve"> № </w:t>
      </w:r>
      <w:r w:rsidR="00DA02DC">
        <w:rPr>
          <w:sz w:val="28"/>
          <w:szCs w:val="28"/>
        </w:rPr>
        <w:t>138</w:t>
      </w:r>
    </w:p>
    <w:p w:rsidR="00A92829" w:rsidRPr="00A92829" w:rsidRDefault="00A92829" w:rsidP="00A92829">
      <w:pPr>
        <w:rPr>
          <w:bCs/>
          <w:color w:val="000000"/>
          <w:sz w:val="28"/>
          <w:szCs w:val="28"/>
        </w:rPr>
      </w:pPr>
    </w:p>
    <w:p w:rsidR="00BC441D" w:rsidRPr="00BC441D" w:rsidRDefault="00560046" w:rsidP="00BC441D">
      <w:pPr>
        <w:rPr>
          <w:bCs/>
          <w:color w:val="000000" w:themeColor="text1"/>
          <w:sz w:val="28"/>
          <w:szCs w:val="28"/>
          <w:shd w:val="clear" w:color="auto" w:fill="FFFFFF"/>
        </w:rPr>
      </w:pPr>
      <w:r w:rsidRPr="00BC441D">
        <w:rPr>
          <w:bCs/>
          <w:color w:val="000000" w:themeColor="text1"/>
          <w:sz w:val="28"/>
          <w:szCs w:val="28"/>
        </w:rPr>
        <w:t>Об утверждении П</w:t>
      </w:r>
      <w:r w:rsidRPr="00BC441D">
        <w:rPr>
          <w:bCs/>
          <w:color w:val="000000" w:themeColor="text1"/>
          <w:sz w:val="28"/>
          <w:szCs w:val="28"/>
          <w:shd w:val="clear" w:color="auto" w:fill="FFFFFF"/>
        </w:rPr>
        <w:t xml:space="preserve">рограммы </w:t>
      </w:r>
    </w:p>
    <w:p w:rsidR="00BC441D" w:rsidRPr="00BC441D" w:rsidRDefault="00560046" w:rsidP="00BC441D">
      <w:pPr>
        <w:rPr>
          <w:bCs/>
          <w:color w:val="000000" w:themeColor="text1"/>
          <w:sz w:val="28"/>
          <w:szCs w:val="28"/>
          <w:shd w:val="clear" w:color="auto" w:fill="FFFFFF"/>
        </w:rPr>
      </w:pPr>
      <w:r w:rsidRPr="00BC441D">
        <w:rPr>
          <w:bCs/>
          <w:color w:val="000000" w:themeColor="text1"/>
          <w:sz w:val="28"/>
          <w:szCs w:val="28"/>
          <w:shd w:val="clear" w:color="auto" w:fill="FFFFFF"/>
        </w:rPr>
        <w:t>профилактики рисков причинения</w:t>
      </w:r>
    </w:p>
    <w:p w:rsidR="00BC441D" w:rsidRPr="00BC441D" w:rsidRDefault="00560046" w:rsidP="00BC441D">
      <w:pPr>
        <w:rPr>
          <w:bCs/>
          <w:color w:val="000000" w:themeColor="text1"/>
          <w:sz w:val="28"/>
          <w:szCs w:val="28"/>
          <w:shd w:val="clear" w:color="auto" w:fill="FFFFFF"/>
        </w:rPr>
      </w:pPr>
      <w:r w:rsidRPr="00BC441D">
        <w:rPr>
          <w:bCs/>
          <w:color w:val="000000" w:themeColor="text1"/>
          <w:sz w:val="28"/>
          <w:szCs w:val="28"/>
          <w:shd w:val="clear" w:color="auto" w:fill="FFFFFF"/>
        </w:rPr>
        <w:t>вреда (ущерба) охраняемым законом</w:t>
      </w:r>
    </w:p>
    <w:p w:rsidR="00BC441D" w:rsidRPr="00BC441D" w:rsidRDefault="00560046" w:rsidP="00BC441D">
      <w:pPr>
        <w:rPr>
          <w:bCs/>
          <w:color w:val="000000" w:themeColor="text1"/>
          <w:sz w:val="28"/>
          <w:szCs w:val="28"/>
        </w:rPr>
      </w:pP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муниципального</w:t>
      </w:r>
    </w:p>
    <w:p w:rsidR="00BC441D" w:rsidRPr="00BC441D" w:rsidRDefault="00560046" w:rsidP="00BC441D">
      <w:pPr>
        <w:rPr>
          <w:bCs/>
          <w:color w:val="000000" w:themeColor="text1"/>
          <w:spacing w:val="-6"/>
          <w:sz w:val="28"/>
          <w:szCs w:val="28"/>
        </w:rPr>
      </w:pP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p>
    <w:p w:rsidR="00A92829" w:rsidRDefault="00A92829" w:rsidP="00BC441D">
      <w:pPr>
        <w:rPr>
          <w:bCs/>
          <w:color w:val="000000" w:themeColor="text1"/>
          <w:sz w:val="28"/>
          <w:szCs w:val="28"/>
        </w:rPr>
      </w:pPr>
      <w:r>
        <w:rPr>
          <w:bCs/>
          <w:color w:val="000000" w:themeColor="text1"/>
          <w:sz w:val="28"/>
          <w:szCs w:val="28"/>
        </w:rPr>
        <w:t xml:space="preserve">муниципального образования Талашкинского </w:t>
      </w:r>
    </w:p>
    <w:p w:rsidR="00A92829" w:rsidRDefault="00A92829" w:rsidP="00BC441D">
      <w:pPr>
        <w:rPr>
          <w:bCs/>
          <w:color w:val="000000" w:themeColor="text1"/>
          <w:sz w:val="28"/>
          <w:szCs w:val="28"/>
        </w:rPr>
      </w:pPr>
      <w:r>
        <w:rPr>
          <w:bCs/>
          <w:color w:val="000000" w:themeColor="text1"/>
          <w:sz w:val="28"/>
          <w:szCs w:val="28"/>
        </w:rPr>
        <w:t xml:space="preserve">сельского поселения Смоленского района </w:t>
      </w:r>
    </w:p>
    <w:p w:rsidR="00F02ADE" w:rsidRPr="00BC441D" w:rsidRDefault="00A92829" w:rsidP="00BC441D">
      <w:pPr>
        <w:rPr>
          <w:bCs/>
          <w:sz w:val="28"/>
          <w:szCs w:val="28"/>
        </w:rPr>
      </w:pPr>
      <w:r>
        <w:rPr>
          <w:bCs/>
          <w:color w:val="000000" w:themeColor="text1"/>
          <w:sz w:val="28"/>
          <w:szCs w:val="28"/>
        </w:rPr>
        <w:t xml:space="preserve">Смоленской </w:t>
      </w:r>
      <w:r w:rsidR="00DA02DC">
        <w:rPr>
          <w:bCs/>
          <w:color w:val="000000" w:themeColor="text1"/>
          <w:sz w:val="28"/>
          <w:szCs w:val="28"/>
        </w:rPr>
        <w:t xml:space="preserve">области </w:t>
      </w:r>
      <w:r w:rsidR="00DA02DC" w:rsidRPr="00BC441D">
        <w:rPr>
          <w:bCs/>
          <w:color w:val="000000" w:themeColor="text1"/>
          <w:sz w:val="28"/>
          <w:szCs w:val="28"/>
        </w:rPr>
        <w:t>на</w:t>
      </w:r>
      <w:r w:rsidR="00F02ADE" w:rsidRPr="00BC441D">
        <w:rPr>
          <w:bCs/>
          <w:color w:val="000000" w:themeColor="text1"/>
          <w:sz w:val="28"/>
          <w:szCs w:val="28"/>
        </w:rPr>
        <w:t xml:space="preserve"> 202</w:t>
      </w:r>
      <w:r w:rsidR="00DA02DC">
        <w:rPr>
          <w:bCs/>
          <w:color w:val="000000" w:themeColor="text1"/>
          <w:sz w:val="28"/>
          <w:szCs w:val="28"/>
        </w:rPr>
        <w:t>3</w:t>
      </w:r>
      <w:r w:rsidR="00F02ADE" w:rsidRPr="00BC441D">
        <w:rPr>
          <w:bCs/>
          <w:color w:val="000000" w:themeColor="text1"/>
          <w:sz w:val="28"/>
          <w:szCs w:val="28"/>
        </w:rPr>
        <w:t xml:space="preserve"> год </w:t>
      </w:r>
    </w:p>
    <w:p w:rsidR="00560046" w:rsidRDefault="00A92829" w:rsidP="00560046">
      <w:pPr>
        <w:rPr>
          <w:color w:val="000000" w:themeColor="text1"/>
          <w:sz w:val="28"/>
          <w:szCs w:val="28"/>
        </w:rPr>
      </w:pPr>
      <w:r>
        <w:rPr>
          <w:i/>
          <w:iCs/>
          <w:color w:val="000000" w:themeColor="text1"/>
        </w:rPr>
        <w:t xml:space="preserve"> </w:t>
      </w:r>
    </w:p>
    <w:p w:rsidR="00A92829" w:rsidRDefault="00560046" w:rsidP="00A92829">
      <w:pPr>
        <w:ind w:firstLine="709"/>
        <w:jc w:val="both"/>
        <w:rPr>
          <w:color w:val="000000" w:themeColor="text1"/>
          <w:sz w:val="28"/>
          <w:szCs w:val="28"/>
        </w:rPr>
      </w:pPr>
      <w:r w:rsidRPr="00F02ADE">
        <w:rPr>
          <w:color w:val="000000" w:themeColor="text1"/>
          <w:sz w:val="28"/>
          <w:szCs w:val="28"/>
        </w:rPr>
        <w:t>В соответствии со статьей 44 Федерального закона от 31</w:t>
      </w:r>
      <w:r w:rsidR="0033775E">
        <w:rPr>
          <w:color w:val="000000" w:themeColor="text1"/>
          <w:sz w:val="28"/>
          <w:szCs w:val="28"/>
        </w:rPr>
        <w:t xml:space="preserve"> </w:t>
      </w:r>
      <w:r w:rsidR="00F02ADE">
        <w:rPr>
          <w:color w:val="000000" w:themeColor="text1"/>
          <w:sz w:val="28"/>
          <w:szCs w:val="28"/>
        </w:rPr>
        <w:t xml:space="preserve">июля </w:t>
      </w:r>
      <w:r w:rsidRPr="00F02ADE">
        <w:rPr>
          <w:color w:val="000000" w:themeColor="text1"/>
          <w:sz w:val="28"/>
          <w:szCs w:val="28"/>
        </w:rPr>
        <w:t xml:space="preserve">2020 </w:t>
      </w:r>
      <w:r w:rsidR="00F02ADE">
        <w:rPr>
          <w:color w:val="000000" w:themeColor="text1"/>
          <w:sz w:val="28"/>
          <w:szCs w:val="28"/>
        </w:rPr>
        <w:t xml:space="preserve">года        </w:t>
      </w:r>
      <w:r w:rsidRPr="00F02ADE">
        <w:rPr>
          <w:color w:val="000000" w:themeColor="text1"/>
          <w:sz w:val="28"/>
          <w:szCs w:val="28"/>
        </w:rPr>
        <w:t>№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F02ADE">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sidRPr="00F02ADE">
        <w:rPr>
          <w:color w:val="000000" w:themeColor="text1"/>
          <w:sz w:val="28"/>
          <w:szCs w:val="28"/>
        </w:rPr>
        <w:t xml:space="preserve"> </w:t>
      </w:r>
    </w:p>
    <w:p w:rsidR="00A92829" w:rsidRDefault="00A92829" w:rsidP="00A92829">
      <w:pPr>
        <w:ind w:firstLine="709"/>
        <w:jc w:val="both"/>
        <w:rPr>
          <w:color w:val="000000" w:themeColor="text1"/>
          <w:sz w:val="28"/>
          <w:szCs w:val="28"/>
        </w:rPr>
      </w:pPr>
    </w:p>
    <w:p w:rsidR="00A92829" w:rsidRPr="00A92829" w:rsidRDefault="00A92829" w:rsidP="00A92829">
      <w:pPr>
        <w:ind w:firstLine="709"/>
        <w:jc w:val="center"/>
        <w:rPr>
          <w:color w:val="000000"/>
          <w:sz w:val="28"/>
          <w:szCs w:val="28"/>
        </w:rPr>
      </w:pPr>
      <w:r w:rsidRPr="00A92829">
        <w:rPr>
          <w:color w:val="000000"/>
          <w:sz w:val="28"/>
          <w:szCs w:val="28"/>
        </w:rPr>
        <w:t>АДМИНИСТРАЦИЯ ТАЛАШКИНСКОГО СЕЛЬСКОГО ПОСЕЛЕНИЯ СМОЛЕНСКОГО РАЙОНА СМОЛЕНСКОЙ ОБЛАСТИ ПОСТАНОВЛЯЕТ:</w:t>
      </w:r>
    </w:p>
    <w:p w:rsidR="00A92829" w:rsidRDefault="00A92829" w:rsidP="00F02ADE">
      <w:pPr>
        <w:ind w:firstLine="709"/>
        <w:jc w:val="both"/>
        <w:rPr>
          <w:color w:val="000000" w:themeColor="text1"/>
          <w:sz w:val="28"/>
          <w:szCs w:val="28"/>
        </w:rPr>
      </w:pPr>
    </w:p>
    <w:p w:rsidR="00A92829" w:rsidRDefault="00560046" w:rsidP="00A92829">
      <w:pPr>
        <w:jc w:val="both"/>
        <w:rPr>
          <w:color w:val="000000" w:themeColor="text1"/>
          <w:sz w:val="28"/>
          <w:szCs w:val="28"/>
        </w:rPr>
      </w:pPr>
      <w:r w:rsidRPr="00F02ADE">
        <w:rPr>
          <w:color w:val="000000" w:themeColor="text1"/>
          <w:sz w:val="28"/>
          <w:szCs w:val="28"/>
        </w:rPr>
        <w:t>1. Утвердить 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r w:rsidRPr="00F02ADE">
        <w:rPr>
          <w:color w:val="000000" w:themeColor="text1"/>
          <w:spacing w:val="-6"/>
          <w:sz w:val="28"/>
          <w:szCs w:val="28"/>
        </w:rPr>
        <w:t xml:space="preserve"> в границах</w:t>
      </w:r>
      <w:r w:rsidRPr="00F02ADE">
        <w:rPr>
          <w:color w:val="000000" w:themeColor="text1"/>
          <w:sz w:val="28"/>
          <w:szCs w:val="28"/>
        </w:rPr>
        <w:t xml:space="preserve"> </w:t>
      </w:r>
      <w:r w:rsidR="00A92829">
        <w:rPr>
          <w:bCs/>
          <w:color w:val="000000" w:themeColor="text1"/>
          <w:sz w:val="28"/>
          <w:szCs w:val="28"/>
        </w:rPr>
        <w:t xml:space="preserve">муниципального образования Талашкинского сельского поселения Смоленского района Смоленской </w:t>
      </w:r>
      <w:r w:rsidR="00DA02DC">
        <w:rPr>
          <w:bCs/>
          <w:color w:val="000000" w:themeColor="text1"/>
          <w:sz w:val="28"/>
          <w:szCs w:val="28"/>
        </w:rPr>
        <w:t xml:space="preserve">области </w:t>
      </w:r>
      <w:r w:rsidR="00DA02DC" w:rsidRPr="00BC441D">
        <w:rPr>
          <w:bCs/>
          <w:color w:val="000000" w:themeColor="text1"/>
          <w:sz w:val="28"/>
          <w:szCs w:val="28"/>
        </w:rPr>
        <w:t>на</w:t>
      </w:r>
      <w:r w:rsidR="00A92829" w:rsidRPr="00BC441D">
        <w:rPr>
          <w:bCs/>
          <w:color w:val="000000" w:themeColor="text1"/>
          <w:sz w:val="28"/>
          <w:szCs w:val="28"/>
        </w:rPr>
        <w:t xml:space="preserve"> 202</w:t>
      </w:r>
      <w:r w:rsidR="00DA02DC">
        <w:rPr>
          <w:bCs/>
          <w:color w:val="000000" w:themeColor="text1"/>
          <w:sz w:val="28"/>
          <w:szCs w:val="28"/>
        </w:rPr>
        <w:t>3</w:t>
      </w:r>
      <w:r w:rsidR="00A92829" w:rsidRPr="00BC441D">
        <w:rPr>
          <w:bCs/>
          <w:color w:val="000000" w:themeColor="text1"/>
          <w:sz w:val="28"/>
          <w:szCs w:val="28"/>
        </w:rPr>
        <w:t xml:space="preserve"> год </w:t>
      </w:r>
      <w:r w:rsidR="00960174" w:rsidRPr="00F02ADE">
        <w:rPr>
          <w:color w:val="000000" w:themeColor="text1"/>
          <w:sz w:val="28"/>
          <w:szCs w:val="28"/>
        </w:rPr>
        <w:t>согласно приложению.</w:t>
      </w:r>
    </w:p>
    <w:p w:rsidR="00A92829" w:rsidRPr="00A92829" w:rsidRDefault="00A92829" w:rsidP="00A92829">
      <w:pPr>
        <w:tabs>
          <w:tab w:val="left" w:pos="1200"/>
        </w:tabs>
        <w:autoSpaceDE w:val="0"/>
        <w:autoSpaceDN w:val="0"/>
        <w:jc w:val="both"/>
        <w:rPr>
          <w:rFonts w:eastAsia="Calibri"/>
          <w:sz w:val="28"/>
          <w:szCs w:val="28"/>
          <w:lang w:eastAsia="en-US"/>
        </w:rPr>
      </w:pPr>
      <w:r w:rsidRPr="00A92829">
        <w:rPr>
          <w:rFonts w:eastAsia="Calibri"/>
          <w:color w:val="000000"/>
          <w:sz w:val="28"/>
          <w:szCs w:val="28"/>
        </w:rPr>
        <w:t xml:space="preserve">2. Разместить настоящее Постановления на официальном сайте Администрации Талашкинского сельского поселения Смоленского района Смоленской области </w:t>
      </w:r>
      <w:hyperlink r:id="rId7" w:history="1">
        <w:r w:rsidRPr="00A92829">
          <w:rPr>
            <w:rFonts w:eastAsia="Calibri"/>
            <w:color w:val="0000FF"/>
            <w:sz w:val="28"/>
            <w:szCs w:val="28"/>
            <w:u w:val="single"/>
            <w:lang w:val="en-US" w:eastAsia="en-US"/>
          </w:rPr>
          <w:t>http</w:t>
        </w:r>
        <w:r w:rsidRPr="00A92829">
          <w:rPr>
            <w:rFonts w:eastAsia="Calibri"/>
            <w:color w:val="0000FF"/>
            <w:sz w:val="28"/>
            <w:szCs w:val="28"/>
            <w:u w:val="single"/>
            <w:lang w:eastAsia="en-US"/>
          </w:rPr>
          <w:t>://</w:t>
        </w:r>
        <w:r w:rsidRPr="00A92829">
          <w:rPr>
            <w:rFonts w:eastAsia="Calibri"/>
            <w:color w:val="0000FF"/>
            <w:sz w:val="28"/>
            <w:szCs w:val="28"/>
            <w:u w:val="single"/>
            <w:lang w:val="en-US" w:eastAsia="en-US"/>
          </w:rPr>
          <w:t>talashkino</w:t>
        </w:r>
        <w:r w:rsidRPr="00A92829">
          <w:rPr>
            <w:rFonts w:eastAsia="Calibri"/>
            <w:color w:val="0000FF"/>
            <w:sz w:val="28"/>
            <w:szCs w:val="28"/>
            <w:u w:val="single"/>
            <w:lang w:eastAsia="en-US"/>
          </w:rPr>
          <w:t>.</w:t>
        </w:r>
        <w:r w:rsidRPr="00A92829">
          <w:rPr>
            <w:rFonts w:eastAsia="Calibri"/>
            <w:color w:val="0000FF"/>
            <w:sz w:val="28"/>
            <w:szCs w:val="28"/>
            <w:u w:val="single"/>
            <w:lang w:val="en-US" w:eastAsia="en-US"/>
          </w:rPr>
          <w:t>smol</w:t>
        </w:r>
        <w:r w:rsidRPr="00A92829">
          <w:rPr>
            <w:rFonts w:eastAsia="Calibri"/>
            <w:color w:val="0000FF"/>
            <w:sz w:val="28"/>
            <w:szCs w:val="28"/>
            <w:u w:val="single"/>
            <w:lang w:eastAsia="en-US"/>
          </w:rPr>
          <w:t>-</w:t>
        </w:r>
        <w:r w:rsidRPr="00A92829">
          <w:rPr>
            <w:rFonts w:eastAsia="Calibri"/>
            <w:color w:val="0000FF"/>
            <w:sz w:val="28"/>
            <w:szCs w:val="28"/>
            <w:u w:val="single"/>
            <w:lang w:val="en-US" w:eastAsia="en-US"/>
          </w:rPr>
          <w:t>ray</w:t>
        </w:r>
        <w:r w:rsidRPr="00A92829">
          <w:rPr>
            <w:rFonts w:eastAsia="Calibri"/>
            <w:color w:val="0000FF"/>
            <w:sz w:val="28"/>
            <w:szCs w:val="28"/>
            <w:u w:val="single"/>
            <w:lang w:eastAsia="en-US"/>
          </w:rPr>
          <w:t>.</w:t>
        </w:r>
        <w:r w:rsidRPr="00A92829">
          <w:rPr>
            <w:rFonts w:eastAsia="Calibri"/>
            <w:color w:val="0000FF"/>
            <w:sz w:val="28"/>
            <w:szCs w:val="28"/>
            <w:u w:val="single"/>
            <w:lang w:val="en-US" w:eastAsia="en-US"/>
          </w:rPr>
          <w:t>ru</w:t>
        </w:r>
      </w:hyperlink>
      <w:r w:rsidRPr="00A92829">
        <w:rPr>
          <w:rFonts w:eastAsia="Calibri"/>
          <w:sz w:val="28"/>
          <w:szCs w:val="28"/>
          <w:lang w:eastAsia="en-US"/>
        </w:rPr>
        <w:t>.</w:t>
      </w:r>
    </w:p>
    <w:p w:rsidR="00A92829" w:rsidRPr="00A92829" w:rsidRDefault="00A92829" w:rsidP="00A92829">
      <w:pPr>
        <w:tabs>
          <w:tab w:val="left" w:pos="1200"/>
        </w:tabs>
        <w:autoSpaceDE w:val="0"/>
        <w:autoSpaceDN w:val="0"/>
        <w:jc w:val="both"/>
        <w:rPr>
          <w:rFonts w:eastAsia="Calibri"/>
          <w:color w:val="252525"/>
          <w:sz w:val="28"/>
          <w:szCs w:val="28"/>
        </w:rPr>
      </w:pPr>
      <w:r w:rsidRPr="00A92829">
        <w:rPr>
          <w:rFonts w:eastAsia="Calibri"/>
          <w:sz w:val="28"/>
          <w:szCs w:val="28"/>
          <w:lang w:eastAsia="en-US"/>
        </w:rPr>
        <w:t xml:space="preserve">3. </w:t>
      </w:r>
      <w:r w:rsidRPr="00A92829">
        <w:rPr>
          <w:rFonts w:eastAsia="Calibri"/>
          <w:sz w:val="28"/>
          <w:szCs w:val="28"/>
        </w:rPr>
        <w:t xml:space="preserve"> </w:t>
      </w:r>
      <w:r w:rsidRPr="00A92829">
        <w:rPr>
          <w:rFonts w:eastAsia="Calibri"/>
          <w:color w:val="000000"/>
          <w:sz w:val="28"/>
          <w:szCs w:val="28"/>
          <w:vertAlign w:val="superscript"/>
        </w:rPr>
        <w:t xml:space="preserve"> </w:t>
      </w:r>
      <w:r w:rsidRPr="00A92829">
        <w:rPr>
          <w:rFonts w:eastAsia="Calibri"/>
          <w:color w:val="252525"/>
          <w:sz w:val="28"/>
          <w:szCs w:val="28"/>
        </w:rPr>
        <w:t>Контроль за исполнением настоящего Постановления оставляю за собой.</w:t>
      </w:r>
    </w:p>
    <w:p w:rsidR="00A92829" w:rsidRPr="00A92829" w:rsidRDefault="00A92829" w:rsidP="00A92829">
      <w:pPr>
        <w:shd w:val="clear" w:color="auto" w:fill="FFFFFF"/>
        <w:jc w:val="both"/>
        <w:rPr>
          <w:color w:val="252525"/>
          <w:sz w:val="28"/>
          <w:szCs w:val="28"/>
        </w:rPr>
      </w:pPr>
    </w:p>
    <w:p w:rsidR="00A92829" w:rsidRPr="00A92829" w:rsidRDefault="00A92829" w:rsidP="00A92829">
      <w:pPr>
        <w:shd w:val="clear" w:color="auto" w:fill="FFFFFF"/>
        <w:ind w:left="5" w:right="19" w:hanging="5"/>
        <w:jc w:val="both"/>
        <w:rPr>
          <w:color w:val="000000"/>
          <w:spacing w:val="4"/>
          <w:sz w:val="28"/>
          <w:szCs w:val="28"/>
        </w:rPr>
      </w:pPr>
      <w:r w:rsidRPr="00A92829">
        <w:rPr>
          <w:color w:val="000000"/>
          <w:spacing w:val="4"/>
          <w:sz w:val="28"/>
          <w:szCs w:val="28"/>
        </w:rPr>
        <w:t>Глава муниципального образования</w:t>
      </w:r>
    </w:p>
    <w:p w:rsidR="00A92829" w:rsidRPr="00A92829" w:rsidRDefault="00A92829" w:rsidP="00A92829">
      <w:pPr>
        <w:shd w:val="clear" w:color="auto" w:fill="FFFFFF"/>
        <w:ind w:left="5" w:right="19" w:hanging="5"/>
        <w:jc w:val="both"/>
        <w:rPr>
          <w:color w:val="000000"/>
          <w:spacing w:val="4"/>
          <w:sz w:val="28"/>
          <w:szCs w:val="28"/>
        </w:rPr>
      </w:pPr>
      <w:r w:rsidRPr="00A92829">
        <w:rPr>
          <w:color w:val="000000"/>
          <w:spacing w:val="4"/>
          <w:sz w:val="28"/>
          <w:szCs w:val="28"/>
        </w:rPr>
        <w:t>Талашкинского сельского поселения</w:t>
      </w:r>
    </w:p>
    <w:p w:rsidR="00A92829" w:rsidRPr="00A92829" w:rsidRDefault="00A92829" w:rsidP="00A92829">
      <w:pPr>
        <w:shd w:val="clear" w:color="auto" w:fill="FFFFFF"/>
        <w:ind w:left="5" w:right="19" w:hanging="5"/>
        <w:jc w:val="both"/>
        <w:rPr>
          <w:color w:val="000000"/>
          <w:spacing w:val="4"/>
          <w:sz w:val="28"/>
        </w:rPr>
      </w:pPr>
      <w:r w:rsidRPr="00A92829">
        <w:rPr>
          <w:color w:val="000000"/>
          <w:spacing w:val="4"/>
          <w:sz w:val="28"/>
          <w:szCs w:val="28"/>
        </w:rPr>
        <w:t xml:space="preserve">Смоленского района Смоленской области                                      </w:t>
      </w:r>
      <w:r w:rsidRPr="00A92829">
        <w:rPr>
          <w:b/>
          <w:color w:val="000000"/>
          <w:spacing w:val="4"/>
          <w:sz w:val="28"/>
          <w:szCs w:val="28"/>
        </w:rPr>
        <w:t>И.Ю. Бабикова</w:t>
      </w:r>
    </w:p>
    <w:p w:rsidR="00A92829" w:rsidRPr="00A92829" w:rsidRDefault="00A92829" w:rsidP="00A92829">
      <w:pPr>
        <w:tabs>
          <w:tab w:val="num" w:pos="200"/>
        </w:tabs>
        <w:ind w:left="5670"/>
        <w:jc w:val="center"/>
        <w:outlineLvl w:val="0"/>
        <w:rPr>
          <w:color w:val="000000"/>
          <w:sz w:val="20"/>
          <w:szCs w:val="20"/>
        </w:rPr>
      </w:pPr>
      <w:r w:rsidRPr="00A92829">
        <w:rPr>
          <w:color w:val="000000"/>
          <w:sz w:val="20"/>
          <w:szCs w:val="20"/>
        </w:rPr>
        <w:lastRenderedPageBreak/>
        <w:t>Приложение</w:t>
      </w:r>
    </w:p>
    <w:p w:rsidR="00A92829" w:rsidRPr="00A92829" w:rsidRDefault="00A92829" w:rsidP="00A92829">
      <w:pPr>
        <w:ind w:left="5670"/>
        <w:jc w:val="center"/>
        <w:rPr>
          <w:color w:val="000000"/>
          <w:sz w:val="20"/>
          <w:szCs w:val="20"/>
          <w:vertAlign w:val="superscript"/>
        </w:rPr>
      </w:pPr>
      <w:r w:rsidRPr="00A92829">
        <w:rPr>
          <w:color w:val="000000"/>
          <w:sz w:val="20"/>
          <w:szCs w:val="20"/>
        </w:rPr>
        <w:t>к постановлению Администрации Талашкинского сельского поселения Смоленского района Смоленской области</w:t>
      </w:r>
    </w:p>
    <w:p w:rsidR="00A92829" w:rsidRPr="00A92829" w:rsidRDefault="00A92829" w:rsidP="00A92829">
      <w:pPr>
        <w:tabs>
          <w:tab w:val="num" w:pos="200"/>
        </w:tabs>
        <w:ind w:left="5670"/>
        <w:jc w:val="center"/>
        <w:outlineLvl w:val="0"/>
        <w:rPr>
          <w:color w:val="000000"/>
          <w:sz w:val="28"/>
          <w:szCs w:val="28"/>
        </w:rPr>
      </w:pPr>
      <w:r w:rsidRPr="00A92829">
        <w:rPr>
          <w:color w:val="000000"/>
          <w:sz w:val="20"/>
          <w:szCs w:val="20"/>
        </w:rPr>
        <w:t xml:space="preserve">от </w:t>
      </w:r>
      <w:r w:rsidR="00976CE8">
        <w:rPr>
          <w:color w:val="000000"/>
          <w:sz w:val="20"/>
          <w:szCs w:val="20"/>
        </w:rPr>
        <w:t>1</w:t>
      </w:r>
      <w:r w:rsidR="00DA02DC">
        <w:rPr>
          <w:color w:val="000000"/>
          <w:sz w:val="20"/>
          <w:szCs w:val="20"/>
        </w:rPr>
        <w:t>3</w:t>
      </w:r>
      <w:r w:rsidR="00976CE8">
        <w:rPr>
          <w:color w:val="000000"/>
          <w:sz w:val="20"/>
          <w:szCs w:val="20"/>
        </w:rPr>
        <w:t>.12.</w:t>
      </w:r>
      <w:r w:rsidRPr="00A92829">
        <w:rPr>
          <w:color w:val="000000"/>
          <w:sz w:val="20"/>
          <w:szCs w:val="20"/>
        </w:rPr>
        <w:t>202</w:t>
      </w:r>
      <w:r w:rsidR="00DA02DC">
        <w:rPr>
          <w:color w:val="000000"/>
          <w:sz w:val="20"/>
          <w:szCs w:val="20"/>
        </w:rPr>
        <w:t>2</w:t>
      </w:r>
      <w:r w:rsidRPr="00A92829">
        <w:rPr>
          <w:color w:val="000000"/>
          <w:sz w:val="20"/>
          <w:szCs w:val="20"/>
        </w:rPr>
        <w:t xml:space="preserve"> № </w:t>
      </w:r>
      <w:r w:rsidR="00DA02DC">
        <w:rPr>
          <w:color w:val="000000"/>
          <w:sz w:val="20"/>
          <w:szCs w:val="20"/>
        </w:rPr>
        <w:t>138</w:t>
      </w:r>
    </w:p>
    <w:p w:rsidR="00A92829" w:rsidRPr="00A92829" w:rsidRDefault="00A92829" w:rsidP="00A92829">
      <w:pPr>
        <w:tabs>
          <w:tab w:val="num" w:pos="200"/>
        </w:tabs>
        <w:ind w:left="4536"/>
        <w:jc w:val="center"/>
        <w:outlineLvl w:val="0"/>
        <w:rPr>
          <w:color w:val="000000"/>
          <w:sz w:val="28"/>
          <w:szCs w:val="28"/>
        </w:rPr>
      </w:pPr>
      <w:r w:rsidRPr="00A92829">
        <w:rPr>
          <w:color w:val="000000"/>
          <w:sz w:val="28"/>
          <w:szCs w:val="28"/>
        </w:rPr>
        <w:t xml:space="preserve"> </w:t>
      </w:r>
    </w:p>
    <w:p w:rsidR="00560046" w:rsidRDefault="00560046" w:rsidP="00560046">
      <w:pPr>
        <w:shd w:val="clear" w:color="auto" w:fill="FFFFFF"/>
        <w:jc w:val="center"/>
        <w:rPr>
          <w:color w:val="000000" w:themeColor="text1"/>
          <w:sz w:val="28"/>
          <w:szCs w:val="28"/>
        </w:rPr>
      </w:pPr>
      <w:bookmarkStart w:id="0" w:name="_GoBack"/>
      <w:bookmarkEnd w:id="0"/>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560046" w:rsidRDefault="00560046" w:rsidP="00A92829">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A92829" w:rsidRPr="00A92829">
        <w:rPr>
          <w:b/>
          <w:bCs/>
          <w:color w:val="000000" w:themeColor="text1"/>
          <w:sz w:val="28"/>
          <w:szCs w:val="28"/>
        </w:rPr>
        <w:t xml:space="preserve">муниципального образования Талашкинского сельского поселения Смоленского района Смоленской </w:t>
      </w:r>
      <w:r w:rsidR="00DA02DC" w:rsidRPr="00A92829">
        <w:rPr>
          <w:b/>
          <w:bCs/>
          <w:color w:val="000000" w:themeColor="text1"/>
          <w:sz w:val="28"/>
          <w:szCs w:val="28"/>
        </w:rPr>
        <w:t>области на</w:t>
      </w:r>
      <w:r w:rsidR="00A92829" w:rsidRPr="00A92829">
        <w:rPr>
          <w:b/>
          <w:bCs/>
          <w:color w:val="000000" w:themeColor="text1"/>
          <w:sz w:val="28"/>
          <w:szCs w:val="28"/>
        </w:rPr>
        <w:t xml:space="preserve"> 202</w:t>
      </w:r>
      <w:r w:rsidR="00DA02DC">
        <w:rPr>
          <w:b/>
          <w:bCs/>
          <w:color w:val="000000" w:themeColor="text1"/>
          <w:sz w:val="28"/>
          <w:szCs w:val="28"/>
        </w:rPr>
        <w:t xml:space="preserve">3 </w:t>
      </w:r>
      <w:r w:rsidR="00A92829" w:rsidRPr="00A92829">
        <w:rPr>
          <w:b/>
          <w:bCs/>
          <w:color w:val="000000" w:themeColor="text1"/>
          <w:sz w:val="28"/>
          <w:szCs w:val="28"/>
        </w:rPr>
        <w:t>год</w:t>
      </w:r>
      <w:r w:rsidR="00A92829">
        <w:rPr>
          <w:b/>
          <w:bCs/>
          <w:color w:val="000000" w:themeColor="text1"/>
          <w:sz w:val="28"/>
          <w:szCs w:val="28"/>
        </w:rPr>
        <w:t>.</w:t>
      </w:r>
    </w:p>
    <w:p w:rsidR="00A92829" w:rsidRDefault="00A92829" w:rsidP="00A92829">
      <w:pPr>
        <w:jc w:val="center"/>
        <w:rPr>
          <w:color w:val="000000" w:themeColor="text1"/>
          <w:sz w:val="28"/>
          <w:szCs w:val="28"/>
        </w:rPr>
      </w:pPr>
    </w:p>
    <w:p w:rsidR="00960174" w:rsidRPr="00960174" w:rsidRDefault="00560046" w:rsidP="00A92829">
      <w:pPr>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w:t>
      </w:r>
      <w:r w:rsidR="00A92829">
        <w:rPr>
          <w:bCs/>
          <w:color w:val="000000" w:themeColor="text1"/>
          <w:spacing w:val="-6"/>
          <w:sz w:val="28"/>
          <w:szCs w:val="28"/>
        </w:rPr>
        <w:t xml:space="preserve"> </w:t>
      </w:r>
      <w:r w:rsidR="00A92829">
        <w:rPr>
          <w:bCs/>
          <w:color w:val="000000" w:themeColor="text1"/>
          <w:sz w:val="28"/>
          <w:szCs w:val="28"/>
        </w:rPr>
        <w:t xml:space="preserve">муниципального образования Талашкинского сельского поселения Смоленского района Смоленской </w:t>
      </w:r>
      <w:r w:rsidR="00DA02DC">
        <w:rPr>
          <w:bCs/>
          <w:color w:val="000000" w:themeColor="text1"/>
          <w:sz w:val="28"/>
          <w:szCs w:val="28"/>
        </w:rPr>
        <w:t xml:space="preserve">области </w:t>
      </w:r>
      <w:r w:rsidR="00DA02DC" w:rsidRPr="00BC441D">
        <w:rPr>
          <w:bCs/>
          <w:color w:val="000000" w:themeColor="text1"/>
          <w:sz w:val="28"/>
          <w:szCs w:val="28"/>
        </w:rPr>
        <w:t>на</w:t>
      </w:r>
      <w:r w:rsidR="00A92829" w:rsidRPr="00BC441D">
        <w:rPr>
          <w:bCs/>
          <w:color w:val="000000" w:themeColor="text1"/>
          <w:sz w:val="28"/>
          <w:szCs w:val="28"/>
        </w:rPr>
        <w:t xml:space="preserve"> 202</w:t>
      </w:r>
      <w:r w:rsidR="00DA02DC">
        <w:rPr>
          <w:bCs/>
          <w:color w:val="000000" w:themeColor="text1"/>
          <w:sz w:val="28"/>
          <w:szCs w:val="28"/>
        </w:rPr>
        <w:t>3</w:t>
      </w:r>
      <w:r w:rsidR="00A92829" w:rsidRPr="00BC441D">
        <w:rPr>
          <w:bCs/>
          <w:color w:val="000000" w:themeColor="text1"/>
          <w:sz w:val="28"/>
          <w:szCs w:val="28"/>
        </w:rPr>
        <w:t xml:space="preserve"> год</w:t>
      </w:r>
      <w:r w:rsidR="00960174" w:rsidRPr="00960174">
        <w:rPr>
          <w:bCs/>
          <w:color w:val="000000" w:themeColor="text1"/>
          <w:spacing w:val="-6"/>
          <w:sz w:val="28"/>
          <w:szCs w:val="28"/>
        </w:rPr>
        <w:t xml:space="preserve"> </w:t>
      </w:r>
      <w:r w:rsidR="00A92829">
        <w:rPr>
          <w:bCs/>
          <w:color w:val="000000" w:themeColor="text1"/>
          <w:sz w:val="28"/>
          <w:szCs w:val="28"/>
        </w:rPr>
        <w:t xml:space="preserve"> </w:t>
      </w:r>
      <w:r w:rsidR="00960174" w:rsidRPr="00960174">
        <w:rPr>
          <w:bCs/>
          <w:color w:val="000000" w:themeColor="text1"/>
          <w:sz w:val="28"/>
          <w:szCs w:val="28"/>
        </w:rPr>
        <w:t xml:space="preserve">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rsidR="00560046" w:rsidRPr="00960174" w:rsidRDefault="00A92829" w:rsidP="00A92829">
      <w:pPr>
        <w:jc w:val="both"/>
        <w:rPr>
          <w:color w:val="000000" w:themeColor="text1"/>
          <w:sz w:val="28"/>
          <w:szCs w:val="28"/>
        </w:rPr>
      </w:pPr>
      <w:r>
        <w:rPr>
          <w:iCs/>
          <w:color w:val="000000" w:themeColor="text1"/>
          <w:sz w:val="28"/>
          <w:szCs w:val="28"/>
          <w:vertAlign w:val="superscript"/>
        </w:rPr>
        <w:t xml:space="preserve"> </w:t>
      </w:r>
      <w:r w:rsidR="00560046" w:rsidRPr="00960174">
        <w:rPr>
          <w:color w:val="000000" w:themeColor="text1"/>
          <w:sz w:val="28"/>
          <w:szCs w:val="28"/>
        </w:rPr>
        <w:t xml:space="preserve">1.1. Анализ текущего состояния осуществления вида контроля. </w:t>
      </w:r>
    </w:p>
    <w:p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E1FB6" w:rsidRDefault="00560046" w:rsidP="00A92829">
      <w:pPr>
        <w:pStyle w:val="ConsPlusNormal"/>
        <w:ind w:firstLine="709"/>
        <w:jc w:val="both"/>
        <w:rPr>
          <w:rFonts w:ascii="Times New Roman" w:hAnsi="Times New Roman" w:cs="Times New Roman"/>
          <w:color w:val="000000"/>
          <w:sz w:val="28"/>
          <w:szCs w:val="28"/>
        </w:rPr>
      </w:pPr>
      <w:r w:rsidRPr="00960174">
        <w:rPr>
          <w:rFonts w:ascii="Times New Roman" w:hAnsi="Times New Roman" w:cs="Times New Roman"/>
          <w:color w:val="000000"/>
          <w:sz w:val="28"/>
          <w:szCs w:val="28"/>
        </w:rPr>
        <w:t xml:space="preserve">Таким образом, с учетом планируемого вступления в силу с 1 января </w:t>
      </w:r>
      <w:r w:rsidR="006224A1">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202</w:t>
      </w:r>
      <w:r w:rsidR="00DA02DC">
        <w:rPr>
          <w:rFonts w:ascii="Times New Roman" w:hAnsi="Times New Roman" w:cs="Times New Roman"/>
          <w:color w:val="000000"/>
          <w:sz w:val="28"/>
          <w:szCs w:val="28"/>
        </w:rPr>
        <w:t>3</w:t>
      </w:r>
      <w:r w:rsidRPr="00960174">
        <w:rPr>
          <w:rFonts w:ascii="Times New Roman" w:hAnsi="Times New Roman" w:cs="Times New Roman"/>
          <w:color w:val="000000"/>
          <w:sz w:val="28"/>
          <w:szCs w:val="28"/>
        </w:rPr>
        <w:t xml:space="preserve">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 xml:space="preserve"> </w:t>
      </w:r>
      <w:r w:rsidR="00A92829" w:rsidRPr="00A92829">
        <w:rPr>
          <w:rFonts w:ascii="Times New Roman" w:hAnsi="Times New Roman" w:cs="Times New Roman"/>
          <w:bCs/>
          <w:color w:val="000000" w:themeColor="text1"/>
          <w:sz w:val="28"/>
          <w:szCs w:val="28"/>
        </w:rPr>
        <w:t xml:space="preserve">муниципального образования Талашкинского сельского поселения Смоленского района Смоленской </w:t>
      </w:r>
      <w:r w:rsidR="00DA02DC" w:rsidRPr="00A92829">
        <w:rPr>
          <w:rFonts w:ascii="Times New Roman" w:hAnsi="Times New Roman" w:cs="Times New Roman"/>
          <w:bCs/>
          <w:color w:val="000000" w:themeColor="text1"/>
          <w:sz w:val="28"/>
          <w:szCs w:val="28"/>
        </w:rPr>
        <w:t>области муниципальный</w:t>
      </w:r>
      <w:r w:rsidR="00CE1FB6" w:rsidRPr="00960174">
        <w:rPr>
          <w:rFonts w:ascii="Times New Roman" w:hAnsi="Times New Roman" w:cs="Times New Roman"/>
          <w:color w:val="000000"/>
          <w:sz w:val="28"/>
          <w:szCs w:val="28"/>
        </w:rPr>
        <w:t xml:space="preserve">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A92829">
        <w:rPr>
          <w:rFonts w:ascii="Times New Roman" w:hAnsi="Times New Roman" w:cs="Times New Roman"/>
          <w:color w:val="000000"/>
          <w:sz w:val="28"/>
          <w:szCs w:val="28"/>
          <w:vertAlign w:val="superscript"/>
        </w:rPr>
        <w:t xml:space="preserve"> </w:t>
      </w:r>
    </w:p>
    <w:p w:rsidR="00560046" w:rsidRPr="00960174" w:rsidRDefault="006224A1" w:rsidP="00CE1FB6">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и</w:t>
      </w:r>
      <w:r w:rsidR="00560046"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муниципального земельного контроля.</w:t>
      </w:r>
      <w:r w:rsidR="00A92829">
        <w:rPr>
          <w:rStyle w:val="a5"/>
          <w:color w:val="000000" w:themeColor="text1"/>
          <w:sz w:val="28"/>
          <w:szCs w:val="28"/>
        </w:rPr>
        <w:t xml:space="preserve"> </w:t>
      </w:r>
      <w:r w:rsidRPr="00960174">
        <w:rPr>
          <w:color w:val="000000" w:themeColor="text1"/>
          <w:sz w:val="28"/>
          <w:szCs w:val="28"/>
        </w:rPr>
        <w:t xml:space="preserve"> </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560046" w:rsidRPr="006224A1" w:rsidRDefault="00DA02DC" w:rsidP="00A92829">
      <w:pPr>
        <w:shd w:val="clear" w:color="auto" w:fill="FFFFFF"/>
        <w:ind w:firstLine="709"/>
        <w:jc w:val="both"/>
        <w:rPr>
          <w:color w:val="000000"/>
          <w:sz w:val="28"/>
          <w:szCs w:val="28"/>
        </w:rPr>
      </w:pPr>
      <w:r>
        <w:rPr>
          <w:color w:val="000000" w:themeColor="text1"/>
          <w:sz w:val="28"/>
          <w:szCs w:val="28"/>
        </w:rPr>
        <w:t xml:space="preserve">Профилактическая деятельность </w:t>
      </w:r>
      <w:r w:rsidR="006224A1">
        <w:rPr>
          <w:color w:val="000000" w:themeColor="text1"/>
          <w:sz w:val="28"/>
          <w:szCs w:val="28"/>
        </w:rPr>
        <w:t>А</w:t>
      </w:r>
      <w:r w:rsidR="00560046" w:rsidRPr="006224A1">
        <w:rPr>
          <w:color w:val="000000"/>
          <w:sz w:val="28"/>
          <w:szCs w:val="28"/>
        </w:rPr>
        <w:t xml:space="preserve">дминистрации </w:t>
      </w:r>
      <w:r w:rsidR="00A92829">
        <w:rPr>
          <w:color w:val="000000"/>
          <w:sz w:val="28"/>
          <w:szCs w:val="28"/>
        </w:rPr>
        <w:t xml:space="preserve">Талашкинского сельского поселения Смоленского района Смоленской области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A92829">
        <w:rPr>
          <w:color w:val="000000"/>
          <w:sz w:val="28"/>
          <w:szCs w:val="28"/>
        </w:rPr>
        <w:t xml:space="preserve"> </w:t>
      </w:r>
      <w:r w:rsidR="00560046" w:rsidRPr="006224A1">
        <w:rPr>
          <w:color w:val="000000"/>
          <w:sz w:val="28"/>
          <w:szCs w:val="28"/>
        </w:rPr>
        <w:t xml:space="preserve">орган) до утверждения настоящей </w:t>
      </w:r>
      <w:r w:rsidR="006224A1">
        <w:rPr>
          <w:color w:val="000000"/>
          <w:sz w:val="28"/>
          <w:szCs w:val="28"/>
        </w:rPr>
        <w:t>П</w:t>
      </w:r>
      <w:r w:rsidR="00560046" w:rsidRPr="006224A1">
        <w:rPr>
          <w:color w:val="000000"/>
          <w:sz w:val="28"/>
          <w:szCs w:val="28"/>
        </w:rPr>
        <w:t>рограммы профилактики включала в себя:</w:t>
      </w:r>
    </w:p>
    <w:p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w:t>
      </w:r>
      <w:r w:rsidR="00DA02DC" w:rsidRPr="006224A1">
        <w:rPr>
          <w:color w:val="000000" w:themeColor="text1"/>
          <w:sz w:val="28"/>
          <w:szCs w:val="28"/>
        </w:rPr>
        <w:t>текстов,</w:t>
      </w:r>
      <w:r w:rsidRPr="006224A1">
        <w:rPr>
          <w:color w:val="000000" w:themeColor="text1"/>
          <w:sz w:val="28"/>
          <w:szCs w:val="28"/>
        </w:rPr>
        <w:t xml:space="preserve"> соответствующих нормативных правовых актов;</w:t>
      </w:r>
    </w:p>
    <w:p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60046" w:rsidRDefault="00560046" w:rsidP="006224A1">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w:t>
      </w:r>
      <w:r w:rsidR="006224A1">
        <w:rPr>
          <w:color w:val="000000" w:themeColor="text1"/>
          <w:sz w:val="28"/>
          <w:szCs w:val="28"/>
        </w:rPr>
        <w:t>А</w:t>
      </w:r>
      <w:r>
        <w:rPr>
          <w:color w:val="000000" w:themeColor="text1"/>
          <w:sz w:val="28"/>
          <w:szCs w:val="28"/>
        </w:rPr>
        <w:t xml:space="preserve">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560046" w:rsidRDefault="00560046" w:rsidP="006224A1">
      <w:pPr>
        <w:ind w:firstLine="709"/>
        <w:jc w:val="both"/>
        <w:rPr>
          <w:color w:val="000000" w:themeColor="text1"/>
          <w:sz w:val="28"/>
          <w:szCs w:val="28"/>
        </w:rPr>
      </w:pPr>
      <w:r>
        <w:rPr>
          <w:color w:val="000000" w:themeColor="text1"/>
          <w:sz w:val="28"/>
          <w:szCs w:val="28"/>
        </w:rPr>
        <w:lastRenderedPageBreak/>
        <w:t>5) выдачу предостережений о недопустимости нарушения обязательных требований, требований, установленных муниципальными правовыми актами.</w:t>
      </w:r>
      <w:r w:rsidR="00A92829">
        <w:rPr>
          <w:rStyle w:val="a5"/>
          <w:color w:val="000000" w:themeColor="text1"/>
          <w:sz w:val="28"/>
          <w:szCs w:val="28"/>
        </w:rPr>
        <w:t xml:space="preserve"> </w:t>
      </w:r>
    </w:p>
    <w:p w:rsidR="00560046" w:rsidRDefault="00560046" w:rsidP="006224A1">
      <w:pPr>
        <w:shd w:val="clear" w:color="auto" w:fill="FFFFFF"/>
        <w:ind w:firstLine="709"/>
        <w:jc w:val="both"/>
        <w:rPr>
          <w:color w:val="000000" w:themeColor="text1"/>
          <w:sz w:val="28"/>
          <w:szCs w:val="28"/>
        </w:rPr>
      </w:pPr>
      <w:r>
        <w:rPr>
          <w:color w:val="000000" w:themeColor="text1"/>
          <w:sz w:val="28"/>
          <w:szCs w:val="28"/>
        </w:rPr>
        <w:t>Так, в 2021 году было:</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 размещено</w:t>
      </w:r>
      <w:r w:rsidR="00A92829">
        <w:rPr>
          <w:color w:val="000000"/>
          <w:sz w:val="28"/>
          <w:szCs w:val="28"/>
        </w:rPr>
        <w:t xml:space="preserve"> на официальном сайте А</w:t>
      </w:r>
      <w:r w:rsidRPr="006224A1">
        <w:rPr>
          <w:color w:val="000000"/>
          <w:sz w:val="28"/>
          <w:szCs w:val="28"/>
        </w:rPr>
        <w:t>дминистрации</w:t>
      </w:r>
      <w:r w:rsidRPr="006224A1">
        <w:rPr>
          <w:color w:val="000000" w:themeColor="text1"/>
          <w:sz w:val="28"/>
          <w:szCs w:val="28"/>
        </w:rPr>
        <w:t xml:space="preserve">: </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 xml:space="preserve">_________________ </w:t>
      </w:r>
      <w:r w:rsidRPr="006224A1">
        <w:rPr>
          <w:i/>
          <w:iCs/>
          <w:color w:val="000000" w:themeColor="text1"/>
        </w:rPr>
        <w:t xml:space="preserve">(рекомендуем указать, какие именно материалы, были размещены на сайте </w:t>
      </w:r>
      <w:r w:rsidR="006224A1" w:rsidRPr="006224A1">
        <w:rPr>
          <w:i/>
          <w:iCs/>
          <w:color w:val="000000" w:themeColor="text1"/>
        </w:rPr>
        <w:t>А</w:t>
      </w:r>
      <w:r w:rsidRPr="006224A1">
        <w:rPr>
          <w:i/>
          <w:iCs/>
          <w:color w:val="000000" w:themeColor="text1"/>
        </w:rPr>
        <w:t>дминистрации с учетом изложенного выше)</w:t>
      </w:r>
      <w:r w:rsidRPr="006224A1">
        <w:rPr>
          <w:color w:val="000000" w:themeColor="text1"/>
          <w:sz w:val="28"/>
          <w:szCs w:val="28"/>
        </w:rPr>
        <w:t>;</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 xml:space="preserve">2) проводилась разъяснительная работа в следующих средствах массовой информации _________________ </w:t>
      </w:r>
      <w:r w:rsidRPr="006224A1">
        <w:rPr>
          <w:i/>
          <w:iCs/>
          <w:color w:val="000000" w:themeColor="text1"/>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6224A1">
        <w:rPr>
          <w:color w:val="000000" w:themeColor="text1"/>
          <w:sz w:val="28"/>
          <w:szCs w:val="28"/>
        </w:rPr>
        <w:t>;</w:t>
      </w:r>
    </w:p>
    <w:p w:rsidR="00560046" w:rsidRDefault="00560046" w:rsidP="006224A1">
      <w:pPr>
        <w:shd w:val="clear" w:color="auto" w:fill="FFFFFF"/>
        <w:ind w:firstLine="709"/>
        <w:jc w:val="both"/>
        <w:rPr>
          <w:color w:val="000000" w:themeColor="text1"/>
          <w:sz w:val="28"/>
          <w:szCs w:val="28"/>
        </w:rPr>
      </w:pPr>
      <w:r w:rsidRPr="006224A1">
        <w:rPr>
          <w:color w:val="000000" w:themeColor="text1"/>
          <w:sz w:val="28"/>
          <w:szCs w:val="28"/>
        </w:rPr>
        <w:t>3) были выданы предостережения о недопустимости нарушения обязательных требований, требований, установленных муниципальными</w:t>
      </w:r>
      <w:r>
        <w:rPr>
          <w:color w:val="000000" w:themeColor="text1"/>
          <w:sz w:val="28"/>
          <w:szCs w:val="28"/>
        </w:rPr>
        <w:t xml:space="preserve"> правовыми актами, ________ </w:t>
      </w:r>
      <w:r>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Pr>
          <w:color w:val="000000" w:themeColor="text1"/>
          <w:sz w:val="28"/>
          <w:szCs w:val="28"/>
        </w:rPr>
        <w:t xml:space="preserve"> контролируемым лицам.</w:t>
      </w:r>
    </w:p>
    <w:p w:rsidR="00560046" w:rsidRDefault="00560046" w:rsidP="00560046">
      <w:pPr>
        <w:shd w:val="clear" w:color="auto" w:fill="FFFFFF"/>
        <w:spacing w:line="360" w:lineRule="auto"/>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D17840">
        <w:rPr>
          <w:rFonts w:ascii="Times New Roman" w:hAnsi="Times New Roman" w:cs="Times New Roman"/>
          <w:color w:val="000000"/>
          <w:sz w:val="28"/>
          <w:szCs w:val="28"/>
        </w:rPr>
        <w:t>не приведения</w:t>
      </w:r>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r w:rsidR="00D17840">
        <w:rPr>
          <w:rFonts w:ascii="Times New Roman" w:hAnsi="Times New Roman" w:cs="Times New Roman"/>
          <w:color w:val="000000"/>
          <w:sz w:val="28"/>
          <w:szCs w:val="28"/>
        </w:rPr>
        <w:t>не приведения</w:t>
      </w:r>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D17840">
      <w:pPr>
        <w:pStyle w:val="s1"/>
        <w:shd w:val="clear" w:color="auto" w:fill="FFFFFF"/>
        <w:spacing w:before="0" w:beforeAutospacing="0" w:after="0" w:afterAutospacing="0"/>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rsidR="00D17840" w:rsidRDefault="00D17840" w:rsidP="00D17840">
      <w:pPr>
        <w:pStyle w:val="s1"/>
        <w:shd w:val="clear" w:color="auto" w:fill="FFFFFF"/>
        <w:spacing w:before="0" w:beforeAutospacing="0" w:after="0" w:afterAutospacing="0"/>
        <w:rPr>
          <w:color w:val="000000" w:themeColor="text1"/>
          <w:sz w:val="28"/>
          <w:szCs w:val="28"/>
        </w:rPr>
      </w:pPr>
    </w:p>
    <w:p w:rsidR="00560046" w:rsidRDefault="00560046" w:rsidP="00D17840">
      <w:pPr>
        <w:pStyle w:val="s1"/>
        <w:shd w:val="clear" w:color="auto" w:fill="FFFFFF"/>
        <w:spacing w:before="0" w:beforeAutospacing="0" w:after="0" w:afterAutospacing="0"/>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D17840">
      <w:pPr>
        <w:shd w:val="clear" w:color="auto" w:fill="FFFFFF"/>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lastRenderedPageBreak/>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Pr="005D0E55" w:rsidRDefault="00560046" w:rsidP="00D17840">
      <w:pPr>
        <w:pStyle w:val="s1"/>
        <w:shd w:val="clear" w:color="auto" w:fill="FFFFFF"/>
        <w:spacing w:before="0" w:beforeAutospacing="0" w:after="0" w:afterAutospacing="0"/>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410"/>
        <w:gridCol w:w="2691"/>
        <w:gridCol w:w="1990"/>
        <w:gridCol w:w="2407"/>
      </w:tblGrid>
      <w:tr w:rsidR="00560046" w:rsidTr="00D17840">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п/п</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D17840">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41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pPr>
              <w:shd w:val="clear" w:color="auto" w:fill="FFFFFF"/>
              <w:ind w:firstLine="187"/>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rsidR="00560046" w:rsidRDefault="00560046">
            <w:pPr>
              <w:rPr>
                <w:color w:val="000000" w:themeColor="text1"/>
                <w:lang w:eastAsia="en-US"/>
              </w:rPr>
            </w:pP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rsidP="008F37C3">
            <w:pPr>
              <w:rPr>
                <w:i/>
                <w:iCs/>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tc>
      </w:tr>
      <w:tr w:rsidR="00560046" w:rsidTr="00D17840">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rsidP="008F37C3">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tc>
      </w:tr>
      <w:tr w:rsidR="00560046" w:rsidTr="00D17840">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rsidP="008F37C3">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tc>
      </w:tr>
      <w:tr w:rsidR="00560046" w:rsidTr="00D17840">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2</w:t>
            </w:r>
          </w:p>
        </w:tc>
        <w:tc>
          <w:tcPr>
            <w:tcW w:w="241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земельного контроля </w:t>
            </w:r>
            <w:r>
              <w:rPr>
                <w:color w:val="000000"/>
                <w:lang w:eastAsia="en-US"/>
              </w:rPr>
              <w:t xml:space="preserve">посредством сбора и анализа данных о проведенных контрольных мероприятиях (контрольных </w:t>
            </w:r>
            <w:r>
              <w:rPr>
                <w:color w:val="000000"/>
                <w:lang w:eastAsia="en-US"/>
              </w:rPr>
              <w:lastRenderedPageBreak/>
              <w:t>действиях) и их результатах, в том числе</w:t>
            </w:r>
            <w:r>
              <w:rPr>
                <w:color w:val="000000" w:themeColor="text1"/>
                <w:lang w:eastAsia="en-US"/>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0E55" w:rsidRDefault="00560046" w:rsidP="005D0E55">
            <w:pPr>
              <w:jc w:val="center"/>
              <w:rPr>
                <w:color w:val="000000" w:themeColor="text1"/>
                <w:lang w:eastAsia="en-US"/>
              </w:rPr>
            </w:pPr>
            <w:r>
              <w:rPr>
                <w:color w:val="000000" w:themeColor="text1"/>
                <w:lang w:eastAsia="en-US"/>
              </w:rPr>
              <w:t xml:space="preserve">До 1 июня </w:t>
            </w:r>
          </w:p>
          <w:p w:rsidR="00560046" w:rsidRDefault="00560046" w:rsidP="00D17840">
            <w:pPr>
              <w:jc w:val="center"/>
              <w:rPr>
                <w:color w:val="000000" w:themeColor="text1"/>
                <w:lang w:eastAsia="en-US"/>
              </w:rPr>
            </w:pPr>
            <w:r>
              <w:rPr>
                <w:color w:val="000000" w:themeColor="text1"/>
                <w:lang w:eastAsia="en-US"/>
              </w:rPr>
              <w:t>2023 года</w:t>
            </w:r>
            <w:r w:rsidR="00D17840">
              <w:rPr>
                <w:rStyle w:val="a5"/>
                <w:color w:val="000000" w:themeColor="text1"/>
                <w:lang w:eastAsia="en-US"/>
              </w:rPr>
              <w:t xml:space="preserve"> </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i/>
                <w:iCs/>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i/>
                <w:iCs/>
                <w:color w:val="000000" w:themeColor="text1"/>
                <w:lang w:eastAsia="en-US"/>
              </w:rPr>
              <w:t xml:space="preserve"> </w:t>
            </w:r>
            <w:r w:rsidR="00560046">
              <w:rPr>
                <w:i/>
                <w:iCs/>
                <w:color w:val="000000" w:themeColor="text1"/>
                <w:lang w:eastAsia="en-US"/>
              </w:rPr>
              <w:t>мероприятия должностного лица)</w:t>
            </w:r>
          </w:p>
          <w:p w:rsidR="00560046" w:rsidRDefault="00560046">
            <w:pPr>
              <w:rPr>
                <w:i/>
                <w:iCs/>
                <w:color w:val="000000" w:themeColor="text1"/>
                <w:lang w:eastAsia="en-US"/>
              </w:rPr>
            </w:pPr>
          </w:p>
        </w:tc>
      </w:tr>
      <w:tr w:rsidR="00560046" w:rsidTr="00D17840">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 xml:space="preserve">Размещение доклада о </w:t>
            </w:r>
            <w:r>
              <w:rPr>
                <w:color w:val="000000" w:themeColor="text1"/>
                <w:lang w:eastAsia="en-US"/>
              </w:rPr>
              <w:lastRenderedPageBreak/>
              <w:t>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0E55" w:rsidRDefault="00560046" w:rsidP="005D0E55">
            <w:pPr>
              <w:jc w:val="center"/>
              <w:rPr>
                <w:color w:val="000000" w:themeColor="text1"/>
                <w:lang w:eastAsia="en-US"/>
              </w:rPr>
            </w:pPr>
            <w:r>
              <w:rPr>
                <w:color w:val="000000" w:themeColor="text1"/>
                <w:lang w:eastAsia="en-US"/>
              </w:rPr>
              <w:lastRenderedPageBreak/>
              <w:t xml:space="preserve">До 1 июля </w:t>
            </w:r>
          </w:p>
          <w:p w:rsidR="00560046" w:rsidRDefault="00560046" w:rsidP="005D0E55">
            <w:pPr>
              <w:jc w:val="center"/>
              <w:rPr>
                <w:color w:val="000000" w:themeColor="text1"/>
                <w:lang w:eastAsia="en-US"/>
              </w:rPr>
            </w:pPr>
            <w:r>
              <w:rPr>
                <w:color w:val="000000" w:themeColor="text1"/>
                <w:lang w:eastAsia="en-US"/>
              </w:rPr>
              <w:lastRenderedPageBreak/>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lastRenderedPageBreak/>
              <w:t xml:space="preserve">Администрация </w:t>
            </w:r>
            <w:r w:rsidRPr="00D17840">
              <w:rPr>
                <w:color w:val="000000"/>
                <w:lang w:eastAsia="en-US"/>
              </w:rPr>
              <w:lastRenderedPageBreak/>
              <w:t>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r w:rsidR="00560046" w:rsidTr="00D17840">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lastRenderedPageBreak/>
              <w:t>3</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r w:rsidR="00560046" w:rsidTr="00D17840">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560046">
            <w:pPr>
              <w:jc w:val="center"/>
              <w:rPr>
                <w:color w:val="000000" w:themeColor="text1"/>
                <w:lang w:val="en-US" w:eastAsia="en-US"/>
              </w:rPr>
            </w:pPr>
            <w:r>
              <w:rPr>
                <w:color w:val="000000" w:themeColor="text1"/>
                <w:lang w:eastAsia="en-US"/>
              </w:rPr>
              <w:t>4</w:t>
            </w:r>
          </w:p>
        </w:tc>
        <w:tc>
          <w:tcPr>
            <w:tcW w:w="241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w:t>
            </w:r>
            <w:r>
              <w:rPr>
                <w:rFonts w:ascii="Times New Roman" w:hAnsi="Times New Roman" w:cs="Times New Roman"/>
                <w:color w:val="000000"/>
                <w:sz w:val="24"/>
                <w:szCs w:val="24"/>
              </w:rPr>
              <w:lastRenderedPageBreak/>
              <w:t>следующим вопросам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_____________ </w:t>
            </w:r>
            <w:r>
              <w:rPr>
                <w:rFonts w:ascii="Times New Roman" w:hAnsi="Times New Roman" w:cs="Times New Roman"/>
                <w:i/>
                <w:iCs/>
                <w:color w:val="000000"/>
                <w:sz w:val="24"/>
                <w:szCs w:val="24"/>
              </w:rPr>
              <w:t>(наименование муниципального образования)</w:t>
            </w:r>
            <w:r>
              <w:rPr>
                <w:rFonts w:ascii="Times New Roman" w:hAnsi="Times New Roman" w:cs="Times New Roman"/>
                <w:color w:val="000000"/>
                <w:sz w:val="24"/>
                <w:szCs w:val="24"/>
              </w:rPr>
              <w:t>;</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560046" w:rsidRDefault="00560046"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w:t>
            </w:r>
            <w:r>
              <w:rPr>
                <w:color w:val="000000" w:themeColor="text1"/>
                <w:lang w:eastAsia="en-US"/>
              </w:rPr>
              <w:lastRenderedPageBreak/>
              <w:t>конференц-связи и на личном приеме</w:t>
            </w:r>
          </w:p>
          <w:p w:rsidR="00560046" w:rsidRDefault="00560046">
            <w:pPr>
              <w:pStyle w:val="s1"/>
              <w:shd w:val="clear" w:color="auto" w:fill="FFFFFF"/>
              <w:spacing w:before="0" w:beforeAutospacing="0" w:after="0" w:afterAutospacing="0"/>
              <w:rPr>
                <w:color w:val="000000" w:themeColor="text1"/>
                <w:lang w:eastAsia="en-US"/>
              </w:rPr>
            </w:pPr>
          </w:p>
          <w:p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shd w:val="clear" w:color="auto" w:fill="FFFFFF"/>
                <w:lang w:eastAsia="en-US"/>
              </w:rPr>
            </w:pPr>
            <w:r>
              <w:rPr>
                <w:color w:val="000000" w:themeColor="text1"/>
                <w:lang w:eastAsia="en-US"/>
              </w:rPr>
              <w:lastRenderedPageBreak/>
              <w:t>При обращении лица, нуждающегося в консультировании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rsidP="008F37C3">
            <w:pPr>
              <w:rPr>
                <w:color w:val="000000" w:themeColor="text1"/>
                <w:lang w:eastAsia="en-US"/>
              </w:rPr>
            </w:pPr>
            <w:r w:rsidRPr="00D17840">
              <w:rPr>
                <w:color w:val="000000"/>
                <w:lang w:eastAsia="en-US"/>
              </w:rPr>
              <w:lastRenderedPageBreak/>
              <w:t xml:space="preserve">Администрация Талашкинского сельского поселения Смоленского района </w:t>
            </w:r>
            <w:r w:rsidRPr="00D17840">
              <w:rPr>
                <w:color w:val="000000"/>
                <w:lang w:eastAsia="en-US"/>
              </w:rPr>
              <w:lastRenderedPageBreak/>
              <w:t>Смоленской области</w:t>
            </w:r>
            <w:r w:rsidRPr="00D17840">
              <w:rPr>
                <w:i/>
                <w:iCs/>
                <w:color w:val="000000"/>
                <w:lang w:eastAsia="en-US"/>
              </w:rPr>
              <w:t xml:space="preserve">, </w:t>
            </w:r>
            <w:r w:rsidRPr="00D17840">
              <w:rPr>
                <w:iCs/>
                <w:color w:val="000000"/>
                <w:lang w:eastAsia="en-US"/>
              </w:rPr>
              <w:t>инспектор</w:t>
            </w:r>
          </w:p>
        </w:tc>
      </w:tr>
      <w:tr w:rsidR="00560046" w:rsidTr="00D17840">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410"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r w:rsidR="00560046" w:rsidTr="00D17840">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410"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7C3" w:rsidRDefault="00560046" w:rsidP="008F37C3">
            <w:pPr>
              <w:pStyle w:val="s1"/>
              <w:shd w:val="clear" w:color="auto" w:fill="FFFFFF"/>
              <w:spacing w:before="0" w:beforeAutospacing="0" w:after="0" w:afterAutospacing="0"/>
              <w:rPr>
                <w:i/>
                <w:iCs/>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sidRPr="008F37C3">
              <w:rPr>
                <w:i/>
                <w:iCs/>
                <w:color w:val="000000"/>
                <w:vertAlign w:val="superscript"/>
                <w:lang w:eastAsia="en-US"/>
              </w:rPr>
              <w:t>(наименование муниципального образования)</w:t>
            </w:r>
            <w:r>
              <w:rPr>
                <w:i/>
                <w:iCs/>
                <w:color w:val="000000"/>
                <w:lang w:eastAsia="en-US"/>
              </w:rPr>
              <w:t xml:space="preserve"> </w:t>
            </w:r>
          </w:p>
          <w:p w:rsidR="00560046" w:rsidRDefault="00560046" w:rsidP="008F37C3">
            <w:pPr>
              <w:pStyle w:val="s1"/>
              <w:shd w:val="clear" w:color="auto" w:fill="FFFFFF"/>
              <w:spacing w:before="0" w:beforeAutospacing="0" w:after="0" w:afterAutospacing="0"/>
              <w:rPr>
                <w:color w:val="000000"/>
                <w:lang w:eastAsia="en-US"/>
              </w:rPr>
            </w:pP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r w:rsidR="00560046" w:rsidTr="00D17840">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41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8F37C3">
            <w:pPr>
              <w:jc w:val="center"/>
              <w:rPr>
                <w:color w:val="000000" w:themeColor="text1"/>
                <w:lang w:eastAsia="en-US"/>
              </w:rPr>
            </w:pPr>
            <w:r>
              <w:rPr>
                <w:color w:val="000000" w:themeColor="text1"/>
                <w:lang w:eastAsia="en-US"/>
              </w:rPr>
              <w:t xml:space="preserve">В случае проведения собрания (конференции) граждан, повестка которого предусматривает консультирование контролируемых </w:t>
            </w:r>
            <w:r>
              <w:rPr>
                <w:color w:val="000000" w:themeColor="text1"/>
                <w:lang w:eastAsia="en-US"/>
              </w:rPr>
              <w:lastRenderedPageBreak/>
              <w:t>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i/>
                <w:iCs/>
                <w:color w:val="000000" w:themeColor="text1"/>
                <w:lang w:eastAsia="en-US"/>
              </w:rPr>
            </w:pPr>
            <w:r w:rsidRPr="00D17840">
              <w:rPr>
                <w:color w:val="000000"/>
                <w:lang w:eastAsia="en-US"/>
              </w:rPr>
              <w:lastRenderedPageBreak/>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p w:rsidR="00560046" w:rsidRDefault="00560046">
            <w:pPr>
              <w:rPr>
                <w:color w:val="000000" w:themeColor="text1"/>
                <w:lang w:eastAsia="en-US"/>
              </w:rPr>
            </w:pPr>
          </w:p>
        </w:tc>
      </w:tr>
      <w:tr w:rsidR="00560046" w:rsidTr="00D17840">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5</w:t>
            </w:r>
          </w:p>
        </w:tc>
        <w:tc>
          <w:tcPr>
            <w:tcW w:w="241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Default="00560046" w:rsidP="00D17840">
      <w:pPr>
        <w:pStyle w:val="s1"/>
        <w:shd w:val="clear" w:color="auto" w:fill="FFFFFF"/>
        <w:spacing w:before="0" w:beforeAutospacing="0" w:after="0" w:afterAutospacing="0"/>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 xml:space="preserve">Доля случаев повторного обращения контролируемых лиц </w:t>
            </w:r>
            <w:r>
              <w:rPr>
                <w:color w:val="000000" w:themeColor="text1"/>
                <w:lang w:eastAsia="en-US"/>
              </w:rPr>
              <w:lastRenderedPageBreak/>
              <w:t>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rsidR="00560046" w:rsidRDefault="00560046" w:rsidP="008F37C3">
      <w:pPr>
        <w:shd w:val="clear" w:color="auto" w:fill="FFFFFF"/>
        <w:ind w:firstLine="709"/>
        <w:jc w:val="both"/>
        <w:rPr>
          <w:color w:val="000000"/>
          <w:sz w:val="28"/>
          <w:szCs w:val="28"/>
        </w:rPr>
      </w:pPr>
      <w:r>
        <w:rPr>
          <w:color w:val="000000"/>
          <w:sz w:val="28"/>
          <w:szCs w:val="28"/>
        </w:rPr>
        <w:t xml:space="preserve">- получения разрешения на условно разрешенный вид использования земельного участка, </w:t>
      </w:r>
    </w:p>
    <w:p w:rsidR="00560046" w:rsidRDefault="00560046" w:rsidP="008F37C3">
      <w:pPr>
        <w:shd w:val="clear" w:color="auto" w:fill="FFFFFF"/>
        <w:ind w:firstLine="709"/>
        <w:jc w:val="both"/>
        <w:rPr>
          <w:color w:val="22272F"/>
          <w:sz w:val="28"/>
          <w:szCs w:val="28"/>
        </w:rPr>
      </w:pPr>
      <w:r>
        <w:rPr>
          <w:color w:val="000000"/>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rsidR="00560046" w:rsidRPr="0033775E" w:rsidRDefault="00560046" w:rsidP="00D17840">
      <w:pPr>
        <w:shd w:val="clear" w:color="auto" w:fill="FFFFFF"/>
        <w:ind w:firstLine="709"/>
        <w:jc w:val="both"/>
        <w:rPr>
          <w:color w:val="22272F"/>
          <w:sz w:val="28"/>
          <w:szCs w:val="28"/>
          <w:vertAlign w:val="superscript"/>
        </w:rPr>
      </w:pPr>
      <w:r w:rsidRPr="008F37C3">
        <w:rPr>
          <w:sz w:val="28"/>
          <w:szCs w:val="28"/>
        </w:rPr>
        <w:t xml:space="preserve">Текущая (ежеквартальная) оценка результативности и эффективности </w:t>
      </w:r>
      <w:r w:rsidR="00656298">
        <w:rPr>
          <w:sz w:val="28"/>
          <w:szCs w:val="28"/>
        </w:rPr>
        <w:t>П</w:t>
      </w:r>
      <w:r w:rsidRPr="008F37C3">
        <w:rPr>
          <w:color w:val="22272F"/>
          <w:sz w:val="28"/>
          <w:szCs w:val="28"/>
        </w:rPr>
        <w:t xml:space="preserve">рограммы профилактики </w:t>
      </w:r>
      <w:r w:rsidRPr="00D17840">
        <w:rPr>
          <w:sz w:val="28"/>
          <w:szCs w:val="28"/>
        </w:rPr>
        <w:t xml:space="preserve">осуществляется Главой </w:t>
      </w:r>
      <w:r w:rsidR="00D17840" w:rsidRPr="00D17840">
        <w:rPr>
          <w:sz w:val="28"/>
          <w:szCs w:val="28"/>
        </w:rPr>
        <w:t>муниципального образования Талашкинского сельского поселения Смоленского района Смоленской области</w:t>
      </w:r>
      <w:r w:rsidR="00D17840">
        <w:rPr>
          <w:sz w:val="28"/>
          <w:szCs w:val="28"/>
        </w:rPr>
        <w:t>.</w:t>
      </w:r>
    </w:p>
    <w:p w:rsidR="008F37C3" w:rsidRDefault="00560046" w:rsidP="00D17840">
      <w:pPr>
        <w:shd w:val="clear" w:color="auto" w:fill="FFFFFF"/>
        <w:ind w:firstLine="709"/>
        <w:jc w:val="both"/>
        <w:rPr>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00D17840" w:rsidRPr="00D17840">
        <w:rPr>
          <w:bCs/>
          <w:color w:val="000000"/>
          <w:sz w:val="28"/>
          <w:szCs w:val="28"/>
        </w:rPr>
        <w:t>Советом депутатов Талашкинского сельского поселения Смоленского района Смоленской области.</w:t>
      </w:r>
    </w:p>
    <w:p w:rsidR="00560046" w:rsidRPr="008F37C3" w:rsidRDefault="00560046" w:rsidP="00D17840">
      <w:pPr>
        <w:shd w:val="clear" w:color="auto" w:fill="FFFFFF"/>
        <w:ind w:firstLine="709"/>
        <w:jc w:val="both"/>
        <w:rPr>
          <w:color w:val="000000" w:themeColor="text1"/>
          <w:sz w:val="28"/>
          <w:szCs w:val="28"/>
        </w:rPr>
      </w:pPr>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 xml:space="preserve">дминистрацией не позднее 1 июля 2023 года (года, следующего за отчетным) в </w:t>
      </w:r>
      <w:r w:rsidR="00D17840" w:rsidRPr="00D17840">
        <w:rPr>
          <w:bCs/>
          <w:color w:val="000000"/>
          <w:sz w:val="28"/>
          <w:szCs w:val="28"/>
        </w:rPr>
        <w:t>Совет депутатов Талашкинского сельского поселения Смоленского района Смоленской области</w:t>
      </w:r>
      <w:r w:rsidR="00D17840">
        <w:rPr>
          <w:bCs/>
          <w:color w:val="000000"/>
          <w:sz w:val="28"/>
          <w:szCs w:val="28"/>
        </w:rPr>
        <w:t xml:space="preserve">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 xml:space="preserve">земельных участков, отнесенных к категориям среднего и умеренного рисков. </w:t>
      </w:r>
    </w:p>
    <w:p w:rsidR="004C357F" w:rsidRPr="008F37C3" w:rsidRDefault="004C357F" w:rsidP="008F37C3">
      <w:pPr>
        <w:rPr>
          <w:sz w:val="28"/>
          <w:szCs w:val="28"/>
        </w:rPr>
      </w:pPr>
    </w:p>
    <w:sectPr w:rsidR="004C357F" w:rsidRPr="008F37C3" w:rsidSect="00F02ADE">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0D" w:rsidRDefault="00C4260D" w:rsidP="00560046">
      <w:r>
        <w:separator/>
      </w:r>
    </w:p>
  </w:endnote>
  <w:endnote w:type="continuationSeparator" w:id="0">
    <w:p w:rsidR="00C4260D" w:rsidRDefault="00C4260D"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0D" w:rsidRDefault="00C4260D" w:rsidP="00560046">
      <w:r>
        <w:separator/>
      </w:r>
    </w:p>
  </w:footnote>
  <w:footnote w:type="continuationSeparator" w:id="0">
    <w:p w:rsidR="00C4260D" w:rsidRDefault="00C4260D" w:rsidP="00560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46"/>
    <w:rsid w:val="0000255F"/>
    <w:rsid w:val="000A72F5"/>
    <w:rsid w:val="000B0B4F"/>
    <w:rsid w:val="001C229A"/>
    <w:rsid w:val="0033775E"/>
    <w:rsid w:val="004C357F"/>
    <w:rsid w:val="0054751A"/>
    <w:rsid w:val="00560046"/>
    <w:rsid w:val="005D0E55"/>
    <w:rsid w:val="006224A1"/>
    <w:rsid w:val="006329B0"/>
    <w:rsid w:val="00656298"/>
    <w:rsid w:val="006771B7"/>
    <w:rsid w:val="007A6ADB"/>
    <w:rsid w:val="007D2800"/>
    <w:rsid w:val="00825ED8"/>
    <w:rsid w:val="00874281"/>
    <w:rsid w:val="008F37C3"/>
    <w:rsid w:val="00960174"/>
    <w:rsid w:val="00976CE8"/>
    <w:rsid w:val="0098080A"/>
    <w:rsid w:val="00A92829"/>
    <w:rsid w:val="00B6511B"/>
    <w:rsid w:val="00BC441D"/>
    <w:rsid w:val="00C4260D"/>
    <w:rsid w:val="00C56619"/>
    <w:rsid w:val="00C83562"/>
    <w:rsid w:val="00CE1FB6"/>
    <w:rsid w:val="00D17840"/>
    <w:rsid w:val="00D30441"/>
    <w:rsid w:val="00D4418E"/>
    <w:rsid w:val="00D85FF6"/>
    <w:rsid w:val="00DA02DC"/>
    <w:rsid w:val="00DB2C69"/>
    <w:rsid w:val="00E807B6"/>
    <w:rsid w:val="00F02ADE"/>
    <w:rsid w:val="00F7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FBA16-45F1-4092-BD5A-C4895D7D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Balloon Text"/>
    <w:basedOn w:val="a"/>
    <w:link w:val="a8"/>
    <w:uiPriority w:val="99"/>
    <w:semiHidden/>
    <w:unhideWhenUsed/>
    <w:rsid w:val="00A92829"/>
    <w:rPr>
      <w:rFonts w:ascii="Tahoma" w:hAnsi="Tahoma" w:cs="Tahoma"/>
      <w:sz w:val="16"/>
      <w:szCs w:val="16"/>
    </w:rPr>
  </w:style>
  <w:style w:type="character" w:customStyle="1" w:styleId="a8">
    <w:name w:val="Текст выноски Знак"/>
    <w:basedOn w:val="a0"/>
    <w:link w:val="a7"/>
    <w:uiPriority w:val="99"/>
    <w:semiHidden/>
    <w:rsid w:val="00A928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alashkino.smol-ra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3163</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RePack by Diakov</cp:lastModifiedBy>
  <cp:revision>9</cp:revision>
  <cp:lastPrinted>2022-12-20T08:28:00Z</cp:lastPrinted>
  <dcterms:created xsi:type="dcterms:W3CDTF">2021-09-24T09:46:00Z</dcterms:created>
  <dcterms:modified xsi:type="dcterms:W3CDTF">2022-12-20T09:03:00Z</dcterms:modified>
</cp:coreProperties>
</file>