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9F" w:rsidRDefault="00FA10A3" w:rsidP="00DD358C">
      <w:pPr>
        <w:widowControl w:val="0"/>
        <w:shd w:val="clear" w:color="auto" w:fill="FFFFFF"/>
        <w:tabs>
          <w:tab w:val="left" w:leader="underscore" w:pos="1795"/>
        </w:tabs>
        <w:jc w:val="both"/>
        <w:rPr>
          <w:i/>
        </w:rPr>
      </w:pPr>
      <w:r>
        <w:rPr>
          <w:i/>
          <w:noProof/>
        </w:rPr>
        <w:drawing>
          <wp:anchor distT="0" distB="0" distL="114300" distR="114300" simplePos="0" relativeHeight="251658240" behindDoc="0" locked="0" layoutInCell="1" allowOverlap="1">
            <wp:simplePos x="0" y="0"/>
            <wp:positionH relativeFrom="column">
              <wp:posOffset>3051810</wp:posOffset>
            </wp:positionH>
            <wp:positionV relativeFrom="paragraph">
              <wp:posOffset>-278130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anchor>
        </w:drawing>
      </w:r>
    </w:p>
    <w:p w:rsidR="00DD358C" w:rsidRPr="0077447C" w:rsidRDefault="00DD358C" w:rsidP="00DD358C">
      <w:pPr>
        <w:widowControl w:val="0"/>
        <w:shd w:val="clear" w:color="auto" w:fill="FFFFFF"/>
        <w:tabs>
          <w:tab w:val="left" w:leader="underscore" w:pos="1795"/>
        </w:tabs>
        <w:spacing w:before="149"/>
        <w:jc w:val="center"/>
      </w:pPr>
    </w:p>
    <w:p w:rsidR="00870A9F" w:rsidRDefault="00870A9F" w:rsidP="00870A9F">
      <w:pPr>
        <w:shd w:val="clear" w:color="auto" w:fill="FFFFFF"/>
        <w:tabs>
          <w:tab w:val="left" w:pos="9537"/>
          <w:tab w:val="left" w:pos="9911"/>
        </w:tabs>
        <w:ind w:right="20"/>
        <w:jc w:val="center"/>
        <w:rPr>
          <w:b/>
          <w:caps/>
          <w:sz w:val="32"/>
          <w:szCs w:val="32"/>
        </w:rPr>
      </w:pPr>
    </w:p>
    <w:p w:rsidR="00870A9F" w:rsidRPr="00D21E13" w:rsidRDefault="00870A9F" w:rsidP="00870A9F">
      <w:pPr>
        <w:shd w:val="clear" w:color="auto" w:fill="FFFFFF"/>
        <w:tabs>
          <w:tab w:val="left" w:pos="9537"/>
          <w:tab w:val="left" w:pos="9911"/>
        </w:tabs>
        <w:ind w:right="20"/>
        <w:jc w:val="center"/>
        <w:rPr>
          <w:b/>
          <w:caps/>
          <w:sz w:val="28"/>
          <w:szCs w:val="28"/>
        </w:rPr>
      </w:pPr>
      <w:r w:rsidRPr="00D21E13">
        <w:rPr>
          <w:b/>
          <w:caps/>
          <w:sz w:val="28"/>
          <w:szCs w:val="28"/>
        </w:rPr>
        <w:t xml:space="preserve">Совет депутатов </w:t>
      </w:r>
    </w:p>
    <w:p w:rsidR="00870A9F" w:rsidRPr="00D21E13" w:rsidRDefault="00870A9F" w:rsidP="00870A9F">
      <w:pPr>
        <w:shd w:val="clear" w:color="auto" w:fill="FFFFFF"/>
        <w:tabs>
          <w:tab w:val="left" w:pos="9537"/>
          <w:tab w:val="left" w:pos="9911"/>
        </w:tabs>
        <w:ind w:right="20"/>
        <w:jc w:val="center"/>
        <w:rPr>
          <w:b/>
          <w:caps/>
          <w:sz w:val="28"/>
          <w:szCs w:val="28"/>
        </w:rPr>
      </w:pPr>
      <w:r w:rsidRPr="00D21E13">
        <w:rPr>
          <w:b/>
          <w:caps/>
          <w:sz w:val="28"/>
          <w:szCs w:val="28"/>
        </w:rPr>
        <w:t xml:space="preserve">талашкинского  сельского поселения </w:t>
      </w:r>
    </w:p>
    <w:p w:rsidR="00870A9F" w:rsidRPr="00D21E13" w:rsidRDefault="00870A9F" w:rsidP="00870A9F">
      <w:pPr>
        <w:shd w:val="clear" w:color="auto" w:fill="FFFFFF"/>
        <w:tabs>
          <w:tab w:val="left" w:pos="9537"/>
          <w:tab w:val="left" w:pos="9911"/>
        </w:tabs>
        <w:ind w:right="20"/>
        <w:jc w:val="center"/>
        <w:rPr>
          <w:b/>
          <w:caps/>
          <w:sz w:val="28"/>
          <w:szCs w:val="28"/>
        </w:rPr>
      </w:pPr>
      <w:r w:rsidRPr="00D21E13">
        <w:rPr>
          <w:b/>
          <w:caps/>
          <w:sz w:val="28"/>
          <w:szCs w:val="28"/>
        </w:rPr>
        <w:t>смоленского района Смоленской области</w:t>
      </w:r>
    </w:p>
    <w:p w:rsidR="005A0B6D" w:rsidRPr="00D21E13" w:rsidRDefault="005A0B6D" w:rsidP="00DD358C">
      <w:pPr>
        <w:widowControl w:val="0"/>
        <w:shd w:val="clear" w:color="auto" w:fill="FFFFFF"/>
        <w:tabs>
          <w:tab w:val="left" w:leader="underscore" w:pos="1795"/>
        </w:tabs>
        <w:spacing w:before="149"/>
        <w:jc w:val="center"/>
        <w:rPr>
          <w:b/>
          <w:sz w:val="28"/>
          <w:szCs w:val="28"/>
        </w:rPr>
      </w:pPr>
    </w:p>
    <w:p w:rsidR="00DD358C" w:rsidRPr="00D21E13" w:rsidRDefault="00DD358C" w:rsidP="00DD358C">
      <w:pPr>
        <w:widowControl w:val="0"/>
        <w:shd w:val="clear" w:color="auto" w:fill="FFFFFF"/>
        <w:tabs>
          <w:tab w:val="left" w:leader="underscore" w:pos="1795"/>
        </w:tabs>
        <w:spacing w:before="149"/>
        <w:jc w:val="center"/>
        <w:rPr>
          <w:b/>
          <w:sz w:val="28"/>
          <w:szCs w:val="28"/>
        </w:rPr>
      </w:pPr>
      <w:r w:rsidRPr="00D21E13">
        <w:rPr>
          <w:b/>
          <w:sz w:val="28"/>
          <w:szCs w:val="28"/>
        </w:rPr>
        <w:t>РЕШЕНИЕ</w:t>
      </w:r>
    </w:p>
    <w:p w:rsidR="00DD358C" w:rsidRDefault="00DD358C" w:rsidP="00DD358C">
      <w:pPr>
        <w:widowControl w:val="0"/>
        <w:shd w:val="clear" w:color="auto" w:fill="FFFFFF"/>
        <w:tabs>
          <w:tab w:val="left" w:leader="underscore" w:pos="1157"/>
          <w:tab w:val="left" w:leader="underscore" w:pos="2573"/>
        </w:tabs>
        <w:rPr>
          <w:szCs w:val="28"/>
        </w:rPr>
      </w:pPr>
    </w:p>
    <w:p w:rsidR="00DD358C" w:rsidRPr="00870A9F" w:rsidRDefault="00F4610E" w:rsidP="0009142D">
      <w:pPr>
        <w:widowControl w:val="0"/>
        <w:shd w:val="clear" w:color="auto" w:fill="FFFFFF"/>
        <w:tabs>
          <w:tab w:val="left" w:leader="underscore" w:pos="1157"/>
          <w:tab w:val="left" w:leader="underscore" w:pos="2573"/>
        </w:tabs>
        <w:ind w:firstLine="0"/>
        <w:rPr>
          <w:sz w:val="28"/>
          <w:szCs w:val="28"/>
        </w:rPr>
      </w:pPr>
      <w:r>
        <w:rPr>
          <w:sz w:val="28"/>
          <w:szCs w:val="28"/>
        </w:rPr>
        <w:t>2</w:t>
      </w:r>
      <w:r w:rsidR="000902EE">
        <w:rPr>
          <w:sz w:val="28"/>
          <w:szCs w:val="28"/>
        </w:rPr>
        <w:t>4 марта</w:t>
      </w:r>
      <w:r w:rsidR="00870A9F">
        <w:rPr>
          <w:sz w:val="28"/>
          <w:szCs w:val="28"/>
        </w:rPr>
        <w:t xml:space="preserve"> </w:t>
      </w:r>
      <w:r w:rsidR="00DD358C" w:rsidRPr="00870A9F">
        <w:rPr>
          <w:sz w:val="28"/>
          <w:szCs w:val="28"/>
        </w:rPr>
        <w:t>20</w:t>
      </w:r>
      <w:r w:rsidR="0009142D" w:rsidRPr="00870A9F">
        <w:rPr>
          <w:sz w:val="28"/>
          <w:szCs w:val="28"/>
        </w:rPr>
        <w:t>2</w:t>
      </w:r>
      <w:r w:rsidR="00E95BC3">
        <w:rPr>
          <w:sz w:val="28"/>
          <w:szCs w:val="28"/>
        </w:rPr>
        <w:t>2</w:t>
      </w:r>
      <w:r w:rsidR="00DD358C" w:rsidRPr="00870A9F">
        <w:rPr>
          <w:sz w:val="28"/>
          <w:szCs w:val="28"/>
        </w:rPr>
        <w:t xml:space="preserve"> г</w:t>
      </w:r>
      <w:r w:rsidR="0009142D" w:rsidRPr="00870A9F">
        <w:rPr>
          <w:sz w:val="28"/>
          <w:szCs w:val="28"/>
        </w:rPr>
        <w:t>ода</w:t>
      </w:r>
      <w:r w:rsidR="00D21E13">
        <w:rPr>
          <w:sz w:val="28"/>
          <w:szCs w:val="28"/>
        </w:rPr>
        <w:t xml:space="preserve"> </w:t>
      </w:r>
      <w:r w:rsidR="00DD358C" w:rsidRPr="00870A9F">
        <w:rPr>
          <w:sz w:val="28"/>
          <w:szCs w:val="28"/>
        </w:rPr>
        <w:t xml:space="preserve">№ </w:t>
      </w:r>
      <w:r w:rsidR="000902EE">
        <w:rPr>
          <w:sz w:val="28"/>
          <w:szCs w:val="28"/>
        </w:rPr>
        <w:t>9</w:t>
      </w:r>
    </w:p>
    <w:p w:rsidR="00DD358C" w:rsidRDefault="00DD358C" w:rsidP="00DD358C">
      <w:pPr>
        <w:widowControl w:val="0"/>
        <w:shd w:val="clear" w:color="auto" w:fill="FFFFFF"/>
        <w:jc w:val="both"/>
        <w:rPr>
          <w:szCs w:val="28"/>
        </w:rPr>
      </w:pPr>
    </w:p>
    <w:p w:rsidR="00DD358C" w:rsidRPr="00870A9F" w:rsidRDefault="00DD358C" w:rsidP="005C0DE6">
      <w:pPr>
        <w:pStyle w:val="ConsTitle"/>
        <w:ind w:right="5598"/>
        <w:jc w:val="both"/>
        <w:rPr>
          <w:rFonts w:ascii="Times New Roman" w:hAnsi="Times New Roman" w:cs="Times New Roman"/>
        </w:rPr>
      </w:pPr>
      <w:r w:rsidRPr="00870A9F">
        <w:rPr>
          <w:rFonts w:ascii="Times New Roman" w:hAnsi="Times New Roman" w:cs="Times New Roman"/>
          <w:sz w:val="28"/>
          <w:szCs w:val="28"/>
        </w:rPr>
        <w:t xml:space="preserve">О внесении изменений в Устав </w:t>
      </w:r>
      <w:r w:rsidR="002C3984" w:rsidRPr="00870A9F">
        <w:rPr>
          <w:rFonts w:ascii="Times New Roman" w:hAnsi="Times New Roman" w:cs="Times New Roman"/>
          <w:sz w:val="28"/>
          <w:szCs w:val="28"/>
        </w:rPr>
        <w:t>Талашкинского сельского поселения Смоленского района Смоленской области</w:t>
      </w:r>
    </w:p>
    <w:p w:rsidR="00DD358C" w:rsidRDefault="00DD358C" w:rsidP="00DD358C">
      <w:pPr>
        <w:widowControl w:val="0"/>
        <w:shd w:val="clear" w:color="auto" w:fill="FFFFFF"/>
        <w:jc w:val="both"/>
        <w:rPr>
          <w:szCs w:val="28"/>
        </w:rPr>
      </w:pPr>
    </w:p>
    <w:p w:rsidR="00DD358C" w:rsidRPr="007E0246" w:rsidRDefault="002003F9" w:rsidP="002C3984">
      <w:pPr>
        <w:widowControl w:val="0"/>
        <w:shd w:val="clear" w:color="auto" w:fill="FFFFFF"/>
        <w:jc w:val="both"/>
        <w:rPr>
          <w:sz w:val="20"/>
          <w:szCs w:val="20"/>
        </w:rPr>
      </w:pPr>
      <w:r w:rsidRPr="007E0246">
        <w:rPr>
          <w:sz w:val="28"/>
          <w:szCs w:val="28"/>
        </w:rPr>
        <w:t xml:space="preserve">В целях приведения </w:t>
      </w:r>
      <w:r w:rsidR="00DD358C" w:rsidRPr="007E0246">
        <w:rPr>
          <w:sz w:val="28"/>
          <w:szCs w:val="28"/>
        </w:rPr>
        <w:t xml:space="preserve">Устава </w:t>
      </w:r>
      <w:r w:rsidR="002C3984">
        <w:rPr>
          <w:sz w:val="28"/>
          <w:szCs w:val="28"/>
        </w:rPr>
        <w:t xml:space="preserve">Талашкинского сельского поселения Смоленского района Смоленской области </w:t>
      </w:r>
      <w:r w:rsidR="00DD358C" w:rsidRPr="007E0246">
        <w:rPr>
          <w:sz w:val="28"/>
          <w:szCs w:val="28"/>
        </w:rPr>
        <w:t>в соответствие с</w:t>
      </w:r>
      <w:r w:rsidR="007E0246">
        <w:rPr>
          <w:sz w:val="28"/>
          <w:szCs w:val="28"/>
        </w:rPr>
        <w:t xml:space="preserve"> </w:t>
      </w:r>
      <w:r w:rsidRPr="007E0246">
        <w:rPr>
          <w:sz w:val="28"/>
          <w:szCs w:val="28"/>
        </w:rPr>
        <w:t>Федеральным законом от 6 октября 2003 года № 131-ФЗ «Об общих принципах организации местного самоуправления в Российской Федерации»</w:t>
      </w:r>
      <w:r w:rsidR="00CD651B">
        <w:rPr>
          <w:sz w:val="28"/>
          <w:szCs w:val="28"/>
        </w:rPr>
        <w:t xml:space="preserve"> </w:t>
      </w:r>
      <w:r w:rsidR="00CD651B" w:rsidRPr="00E126B7">
        <w:rPr>
          <w:sz w:val="28"/>
          <w:szCs w:val="28"/>
        </w:rPr>
        <w:t>(с изменениями)</w:t>
      </w:r>
      <w:r w:rsidRPr="00E126B7">
        <w:rPr>
          <w:sz w:val="28"/>
          <w:szCs w:val="28"/>
        </w:rPr>
        <w:t>,</w:t>
      </w:r>
      <w:r w:rsidRPr="007E0246">
        <w:rPr>
          <w:sz w:val="28"/>
          <w:szCs w:val="28"/>
        </w:rPr>
        <w:t xml:space="preserve"> </w:t>
      </w:r>
      <w:r w:rsidR="002C3984">
        <w:rPr>
          <w:sz w:val="28"/>
          <w:szCs w:val="28"/>
        </w:rPr>
        <w:t xml:space="preserve">Совет депутатов Талашкинского сельского поселения Смоленского района Смоленской области </w:t>
      </w:r>
    </w:p>
    <w:p w:rsidR="00DD358C" w:rsidRDefault="00DD358C" w:rsidP="00DD358C">
      <w:pPr>
        <w:widowControl w:val="0"/>
        <w:shd w:val="clear" w:color="auto" w:fill="FFFFFF"/>
        <w:jc w:val="both"/>
        <w:rPr>
          <w:sz w:val="28"/>
          <w:szCs w:val="28"/>
        </w:rPr>
      </w:pPr>
    </w:p>
    <w:p w:rsidR="00DD358C" w:rsidRDefault="00DD358C" w:rsidP="00DD358C">
      <w:pPr>
        <w:pStyle w:val="ConsNormal"/>
        <w:ind w:right="0" w:firstLine="709"/>
        <w:jc w:val="both"/>
        <w:rPr>
          <w:rFonts w:ascii="Times New Roman" w:hAnsi="Times New Roman" w:cs="Times New Roman"/>
          <w:b/>
          <w:sz w:val="28"/>
          <w:szCs w:val="28"/>
        </w:rPr>
      </w:pPr>
      <w:r w:rsidRPr="006D392D">
        <w:rPr>
          <w:rFonts w:ascii="Times New Roman" w:hAnsi="Times New Roman" w:cs="Times New Roman"/>
          <w:b/>
          <w:sz w:val="28"/>
          <w:szCs w:val="28"/>
        </w:rPr>
        <w:t>РЕШИЛ:</w:t>
      </w:r>
    </w:p>
    <w:p w:rsidR="006D392D" w:rsidRDefault="006D392D" w:rsidP="00DD358C">
      <w:pPr>
        <w:pStyle w:val="ConsNormal"/>
        <w:ind w:right="0" w:firstLine="709"/>
        <w:jc w:val="both"/>
        <w:rPr>
          <w:rFonts w:ascii="Times New Roman" w:hAnsi="Times New Roman" w:cs="Times New Roman"/>
          <w:b/>
          <w:sz w:val="28"/>
          <w:szCs w:val="28"/>
        </w:rPr>
      </w:pPr>
    </w:p>
    <w:p w:rsidR="000560C5" w:rsidRDefault="00FA10A3" w:rsidP="00905E31">
      <w:pPr>
        <w:widowControl w:val="0"/>
        <w:autoSpaceDE w:val="0"/>
        <w:autoSpaceDN w:val="0"/>
        <w:adjustRightInd w:val="0"/>
        <w:jc w:val="both"/>
        <w:rPr>
          <w:sz w:val="28"/>
          <w:szCs w:val="28"/>
        </w:rPr>
      </w:pPr>
      <w:r>
        <w:rPr>
          <w:sz w:val="28"/>
          <w:szCs w:val="28"/>
        </w:rPr>
        <w:t xml:space="preserve">1. </w:t>
      </w:r>
      <w:proofErr w:type="gramStart"/>
      <w:r w:rsidR="00DD358C" w:rsidRPr="00905E31">
        <w:rPr>
          <w:sz w:val="28"/>
          <w:szCs w:val="28"/>
        </w:rPr>
        <w:t xml:space="preserve">Внести в Устав </w:t>
      </w:r>
      <w:r w:rsidR="00905E31" w:rsidRPr="00905E31">
        <w:rPr>
          <w:sz w:val="28"/>
          <w:szCs w:val="28"/>
        </w:rPr>
        <w:t xml:space="preserve">Талашкинского сельского поселения Смоленского района Смоленской области </w:t>
      </w:r>
      <w:r w:rsidR="000560C5" w:rsidRPr="00905E31">
        <w:rPr>
          <w:sz w:val="28"/>
          <w:szCs w:val="28"/>
        </w:rPr>
        <w:t xml:space="preserve">(в редакции решений </w:t>
      </w:r>
      <w:r w:rsidR="00D21E13">
        <w:rPr>
          <w:rFonts w:ascii="Times New Roman CYR" w:hAnsi="Times New Roman CYR" w:cs="Times New Roman CYR"/>
          <w:sz w:val="28"/>
          <w:szCs w:val="28"/>
        </w:rPr>
        <w:t xml:space="preserve">в редакции решений Совета </w:t>
      </w:r>
      <w:r w:rsidR="00905E31">
        <w:rPr>
          <w:rFonts w:ascii="Times New Roman CYR" w:hAnsi="Times New Roman CYR" w:cs="Times New Roman CYR"/>
          <w:sz w:val="28"/>
          <w:szCs w:val="28"/>
        </w:rPr>
        <w:t>депутатов Талашкинского сельского поселения Смоленского района Смоленской области от 18 мая 2006 № 33,  от 29 мая 2007 № 18, от 10 июня 2008 № 29, от 25 марта 2009 № 12, от 24 сентября 2009 № 32, от 13 мая 2010 №16, от 24 мая 2011 № 19</w:t>
      </w:r>
      <w:proofErr w:type="gramEnd"/>
      <w:r w:rsidR="00905E31">
        <w:rPr>
          <w:rFonts w:ascii="Times New Roman CYR" w:hAnsi="Times New Roman CYR" w:cs="Times New Roman CYR"/>
          <w:sz w:val="28"/>
          <w:szCs w:val="28"/>
        </w:rPr>
        <w:t xml:space="preserve">, </w:t>
      </w:r>
      <w:proofErr w:type="gramStart"/>
      <w:r w:rsidR="00905E31">
        <w:rPr>
          <w:rFonts w:ascii="Times New Roman CYR" w:hAnsi="Times New Roman CYR" w:cs="Times New Roman CYR"/>
          <w:sz w:val="28"/>
          <w:szCs w:val="28"/>
        </w:rPr>
        <w:t xml:space="preserve">от 27 марта 2012 № 8, от 30 мая 2012 № 34, от 07 августа 2012 № 61, от 28 января 2013 № 1, от 28 марта 2013 № 17, от 19 августа 2013 № 54, от 26 сентября 2013 № 62, от 19 марта 2014 № 11, от 29 мая 2014 № 23, </w:t>
      </w:r>
      <w:r w:rsidR="00905E31">
        <w:rPr>
          <w:rFonts w:ascii="Times New Roman CYR" w:hAnsi="Times New Roman CYR" w:cs="Times New Roman CYR"/>
          <w:bCs/>
          <w:sz w:val="28"/>
          <w:szCs w:val="28"/>
        </w:rPr>
        <w:t>от 03 февраля 2015 № 3, от 27 мая 2015 № 23, от 10 сентября 2015 № 48</w:t>
      </w:r>
      <w:proofErr w:type="gramEnd"/>
      <w:r w:rsidR="00905E31">
        <w:rPr>
          <w:rFonts w:ascii="Times New Roman CYR" w:hAnsi="Times New Roman CYR" w:cs="Times New Roman CYR"/>
          <w:bCs/>
          <w:sz w:val="28"/>
          <w:szCs w:val="28"/>
        </w:rPr>
        <w:t xml:space="preserve">, </w:t>
      </w:r>
      <w:proofErr w:type="gramStart"/>
      <w:r w:rsidR="00905E31">
        <w:rPr>
          <w:rFonts w:ascii="Times New Roman CYR" w:hAnsi="Times New Roman CYR" w:cs="Times New Roman CYR"/>
          <w:bCs/>
          <w:sz w:val="28"/>
          <w:szCs w:val="28"/>
        </w:rPr>
        <w:t xml:space="preserve">от 30 марта 2016 № 10, </w:t>
      </w:r>
      <w:r w:rsidR="00905E31" w:rsidRPr="006B3E11">
        <w:rPr>
          <w:rFonts w:ascii="Times New Roman CYR" w:hAnsi="Times New Roman CYR" w:cs="Times New Roman CYR"/>
          <w:bCs/>
          <w:sz w:val="28"/>
          <w:szCs w:val="28"/>
        </w:rPr>
        <w:t>от 28 июля</w:t>
      </w:r>
      <w:r w:rsidR="00905E31">
        <w:rPr>
          <w:rFonts w:ascii="Times New Roman CYR" w:hAnsi="Times New Roman CYR" w:cs="Times New Roman CYR"/>
          <w:bCs/>
          <w:sz w:val="28"/>
          <w:szCs w:val="28"/>
        </w:rPr>
        <w:t xml:space="preserve"> 2016 № 21, от 26 января 2018 № 2, от 22 октября 2018 № 25, от 20 июня 2019 № 17</w:t>
      </w:r>
      <w:r w:rsidR="001D7E73">
        <w:rPr>
          <w:rFonts w:ascii="Times New Roman CYR" w:hAnsi="Times New Roman CYR" w:cs="Times New Roman CYR"/>
          <w:bCs/>
          <w:sz w:val="28"/>
          <w:szCs w:val="28"/>
        </w:rPr>
        <w:t xml:space="preserve">, </w:t>
      </w:r>
      <w:r w:rsidR="001D7E73" w:rsidRPr="00E126B7">
        <w:rPr>
          <w:rFonts w:ascii="Times New Roman CYR" w:hAnsi="Times New Roman CYR" w:cs="Times New Roman CYR"/>
          <w:bCs/>
          <w:sz w:val="28"/>
          <w:szCs w:val="28"/>
        </w:rPr>
        <w:t>от 30.11.2020 № 44</w:t>
      </w:r>
      <w:r w:rsidR="00905E31" w:rsidRPr="00E126B7">
        <w:rPr>
          <w:rFonts w:ascii="Times New Roman CYR" w:hAnsi="Times New Roman CYR" w:cs="Times New Roman CYR"/>
          <w:bCs/>
          <w:sz w:val="28"/>
          <w:szCs w:val="28"/>
        </w:rPr>
        <w:t>)</w:t>
      </w:r>
      <w:r w:rsidR="00905E31">
        <w:rPr>
          <w:rFonts w:ascii="Times New Roman CYR" w:hAnsi="Times New Roman CYR" w:cs="Times New Roman CYR"/>
          <w:bCs/>
          <w:sz w:val="28"/>
          <w:szCs w:val="28"/>
        </w:rPr>
        <w:t xml:space="preserve"> </w:t>
      </w:r>
      <w:r w:rsidR="00C30ADC">
        <w:rPr>
          <w:sz w:val="28"/>
          <w:szCs w:val="28"/>
        </w:rPr>
        <w:t>следующи</w:t>
      </w:r>
      <w:r w:rsidR="000560C5">
        <w:rPr>
          <w:sz w:val="28"/>
          <w:szCs w:val="28"/>
        </w:rPr>
        <w:t>е изменени</w:t>
      </w:r>
      <w:r w:rsidR="00C30ADC">
        <w:rPr>
          <w:sz w:val="28"/>
          <w:szCs w:val="28"/>
        </w:rPr>
        <w:t>я</w:t>
      </w:r>
      <w:r w:rsidR="000560C5">
        <w:rPr>
          <w:sz w:val="28"/>
          <w:szCs w:val="28"/>
        </w:rPr>
        <w:t>:</w:t>
      </w:r>
      <w:proofErr w:type="gramEnd"/>
    </w:p>
    <w:p w:rsidR="00843AAF" w:rsidRPr="00236C77" w:rsidRDefault="00D21E13" w:rsidP="00236C77">
      <w:pPr>
        <w:autoSpaceDE w:val="0"/>
        <w:autoSpaceDN w:val="0"/>
        <w:adjustRightInd w:val="0"/>
        <w:jc w:val="both"/>
        <w:rPr>
          <w:sz w:val="28"/>
          <w:szCs w:val="28"/>
        </w:rPr>
      </w:pPr>
      <w:r>
        <w:rPr>
          <w:sz w:val="28"/>
          <w:szCs w:val="28"/>
        </w:rPr>
        <w:t xml:space="preserve"> 1) </w:t>
      </w:r>
      <w:r w:rsidR="00843AAF" w:rsidRPr="00236C77">
        <w:rPr>
          <w:sz w:val="28"/>
          <w:szCs w:val="28"/>
        </w:rPr>
        <w:t>пункт 9 части 1 статьи 7 изложить в следующей редакции:</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 xml:space="preserve">«9) </w:t>
      </w:r>
      <w:r w:rsidRPr="00236C77">
        <w:rPr>
          <w:sz w:val="28"/>
          <w:szCs w:val="28"/>
          <w:shd w:val="clear" w:color="auto" w:fill="FFFFFF"/>
        </w:rPr>
        <w:t>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2) в части 2 статьи 7:</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а) пункт 1.1 изложить в следующей редакции:</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lastRenderedPageBreak/>
        <w:t xml:space="preserve">«1.1) осуществление муниципального контроля за исполнением единой теплоснабжающей организацией </w:t>
      </w:r>
      <w:r w:rsidRPr="00C628BC">
        <w:rPr>
          <w:sz w:val="28"/>
          <w:szCs w:val="28"/>
        </w:rPr>
        <w:t>об</w:t>
      </w:r>
      <w:r w:rsidR="00C628BC" w:rsidRPr="00C628BC">
        <w:rPr>
          <w:sz w:val="28"/>
          <w:szCs w:val="28"/>
        </w:rPr>
        <w:t>язательств</w:t>
      </w:r>
      <w:r w:rsidRPr="00236C77">
        <w:rPr>
          <w:sz w:val="28"/>
          <w:szCs w:val="28"/>
        </w:rPr>
        <w:t xml:space="preserve"> по строительству, реконструкции и (или) модернизации объектов теплоснабжения</w:t>
      </w:r>
      <w:proofErr w:type="gramStart"/>
      <w:r w:rsidRPr="00236C77">
        <w:rPr>
          <w:sz w:val="28"/>
          <w:szCs w:val="28"/>
        </w:rPr>
        <w:t>;»</w:t>
      </w:r>
      <w:proofErr w:type="gramEnd"/>
      <w:r w:rsidRPr="00236C77">
        <w:rPr>
          <w:sz w:val="28"/>
          <w:szCs w:val="28"/>
        </w:rPr>
        <w:t>;</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б) в пункте 2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в) в пункте 19 слова «использования и охраны» заменить словами «охраны и использования»;</w:t>
      </w:r>
    </w:p>
    <w:p w:rsidR="00843AAF" w:rsidRPr="00236C77" w:rsidRDefault="00D21E13" w:rsidP="00236C77">
      <w:pPr>
        <w:pStyle w:val="ae"/>
        <w:spacing w:before="0" w:beforeAutospacing="0" w:after="0" w:afterAutospacing="0"/>
        <w:ind w:firstLine="709"/>
        <w:jc w:val="both"/>
        <w:rPr>
          <w:sz w:val="28"/>
          <w:szCs w:val="28"/>
        </w:rPr>
      </w:pPr>
      <w:r>
        <w:rPr>
          <w:sz w:val="28"/>
          <w:szCs w:val="28"/>
        </w:rPr>
        <w:t xml:space="preserve">3) </w:t>
      </w:r>
      <w:r w:rsidR="00843AAF" w:rsidRPr="00236C77">
        <w:rPr>
          <w:sz w:val="28"/>
          <w:szCs w:val="28"/>
        </w:rPr>
        <w:t>часть 1 статьи 7.1</w:t>
      </w:r>
      <w:r w:rsidR="00BE63FC">
        <w:rPr>
          <w:sz w:val="28"/>
          <w:szCs w:val="28"/>
        </w:rPr>
        <w:t xml:space="preserve"> дополнить пунктом 20</w:t>
      </w:r>
      <w:r w:rsidR="00843AAF" w:rsidRPr="00236C77">
        <w:rPr>
          <w:sz w:val="28"/>
          <w:szCs w:val="28"/>
        </w:rPr>
        <w:t xml:space="preserve"> следующего содержания:</w:t>
      </w:r>
    </w:p>
    <w:p w:rsidR="00843AAF" w:rsidRPr="00236C77" w:rsidRDefault="00BE63FC" w:rsidP="00236C77">
      <w:pPr>
        <w:pStyle w:val="ae"/>
        <w:spacing w:before="0" w:beforeAutospacing="0" w:after="0" w:afterAutospacing="0"/>
        <w:ind w:firstLine="709"/>
        <w:jc w:val="both"/>
        <w:rPr>
          <w:sz w:val="28"/>
          <w:szCs w:val="28"/>
        </w:rPr>
      </w:pPr>
      <w:r>
        <w:rPr>
          <w:sz w:val="28"/>
          <w:szCs w:val="28"/>
        </w:rPr>
        <w:t>«20</w:t>
      </w:r>
      <w:r w:rsidR="00843AAF" w:rsidRPr="00236C77">
        <w:rPr>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843AAF" w:rsidRPr="00EB7B64" w:rsidRDefault="00D21E13" w:rsidP="00236C77">
      <w:pPr>
        <w:pStyle w:val="listparagraph"/>
        <w:ind w:left="0" w:firstLine="709"/>
        <w:rPr>
          <w:rFonts w:ascii="Times New Roman" w:hAnsi="Times New Roman" w:cs="Times New Roman"/>
          <w:sz w:val="28"/>
          <w:szCs w:val="28"/>
        </w:rPr>
      </w:pPr>
      <w:r>
        <w:rPr>
          <w:rFonts w:ascii="Times New Roman" w:hAnsi="Times New Roman" w:cs="Times New Roman"/>
          <w:sz w:val="28"/>
          <w:szCs w:val="28"/>
        </w:rPr>
        <w:t xml:space="preserve">4) </w:t>
      </w:r>
      <w:r w:rsidR="00843AAF" w:rsidRPr="00236C77">
        <w:rPr>
          <w:rFonts w:ascii="Times New Roman" w:hAnsi="Times New Roman" w:cs="Times New Roman"/>
          <w:sz w:val="28"/>
          <w:szCs w:val="28"/>
        </w:rPr>
        <w:t xml:space="preserve">в статье </w:t>
      </w:r>
      <w:r w:rsidR="00E126B7">
        <w:rPr>
          <w:rFonts w:ascii="Times New Roman" w:hAnsi="Times New Roman" w:cs="Times New Roman"/>
          <w:sz w:val="28"/>
          <w:szCs w:val="28"/>
        </w:rPr>
        <w:t>8</w:t>
      </w:r>
      <w:r w:rsidR="00843AAF" w:rsidRPr="00236C77">
        <w:rPr>
          <w:rFonts w:ascii="Times New Roman" w:hAnsi="Times New Roman" w:cs="Times New Roman"/>
          <w:sz w:val="28"/>
          <w:szCs w:val="28"/>
        </w:rPr>
        <w:t>.</w:t>
      </w:r>
      <w:r w:rsidR="00E126B7">
        <w:rPr>
          <w:rFonts w:ascii="Times New Roman" w:hAnsi="Times New Roman" w:cs="Times New Roman"/>
          <w:sz w:val="28"/>
          <w:szCs w:val="28"/>
        </w:rPr>
        <w:t>1</w:t>
      </w:r>
      <w:r>
        <w:rPr>
          <w:rFonts w:ascii="Times New Roman" w:hAnsi="Times New Roman" w:cs="Times New Roman"/>
          <w:sz w:val="28"/>
          <w:szCs w:val="28"/>
        </w:rPr>
        <w:t>:</w:t>
      </w:r>
    </w:p>
    <w:p w:rsidR="00843AAF" w:rsidRPr="00EB7B64" w:rsidRDefault="00843AAF" w:rsidP="00236C77">
      <w:pPr>
        <w:pStyle w:val="listparagraph"/>
        <w:ind w:left="0" w:firstLine="709"/>
        <w:rPr>
          <w:rFonts w:ascii="Times New Roman" w:hAnsi="Times New Roman" w:cs="Times New Roman"/>
          <w:sz w:val="28"/>
          <w:szCs w:val="28"/>
        </w:rPr>
      </w:pPr>
      <w:r w:rsidRPr="00EB7B64">
        <w:rPr>
          <w:rFonts w:ascii="Times New Roman" w:hAnsi="Times New Roman" w:cs="Times New Roman"/>
          <w:sz w:val="28"/>
          <w:szCs w:val="28"/>
        </w:rPr>
        <w:t>а) часть 2 изложить в следующей редакции:</w:t>
      </w:r>
    </w:p>
    <w:p w:rsidR="00843AAF" w:rsidRPr="00EB7B64" w:rsidRDefault="00843AAF" w:rsidP="00236C77">
      <w:pPr>
        <w:pStyle w:val="ae"/>
        <w:spacing w:before="0" w:beforeAutospacing="0" w:after="0" w:afterAutospacing="0"/>
        <w:ind w:firstLine="709"/>
        <w:jc w:val="both"/>
        <w:rPr>
          <w:sz w:val="28"/>
          <w:szCs w:val="28"/>
        </w:rPr>
      </w:pPr>
      <w:r w:rsidRPr="00EB7B64">
        <w:rPr>
          <w:sz w:val="28"/>
          <w:szCs w:val="28"/>
        </w:rPr>
        <w:t xml:space="preserve">«2. Организация и осуществление видов муниципального контроля регулируется </w:t>
      </w:r>
      <w:hyperlink r:id="rId11" w:tgtFrame="_self" w:history="1">
        <w:r w:rsidRPr="00EB7B64">
          <w:rPr>
            <w:rStyle w:val="1"/>
            <w:rFonts w:eastAsiaTheme="majorEastAsia"/>
            <w:color w:val="auto"/>
            <w:sz w:val="28"/>
            <w:szCs w:val="28"/>
          </w:rPr>
          <w:t>Федеральным законом от 31 июля 2020 года № 248-ФЗ</w:t>
        </w:r>
      </w:hyperlink>
      <w:r w:rsidRPr="00EB7B64">
        <w:rPr>
          <w:sz w:val="28"/>
          <w:szCs w:val="28"/>
        </w:rPr>
        <w:t xml:space="preserve"> «О государственном контроле (надзоре) и муниципальном контроле </w:t>
      </w:r>
      <w:r w:rsidR="00814B53">
        <w:rPr>
          <w:sz w:val="28"/>
          <w:szCs w:val="28"/>
        </w:rPr>
        <w:t>в Российской Федерации»</w:t>
      </w:r>
      <w:r w:rsidRPr="00EB7B64">
        <w:rPr>
          <w:sz w:val="28"/>
          <w:szCs w:val="28"/>
        </w:rPr>
        <w:t xml:space="preserve">»; </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б) дополнить частью 3 следующего содержания:</w:t>
      </w:r>
    </w:p>
    <w:p w:rsidR="00843AAF" w:rsidRPr="00236C77" w:rsidRDefault="00D21E13" w:rsidP="00236C77">
      <w:pPr>
        <w:pStyle w:val="ae"/>
        <w:spacing w:before="0" w:beforeAutospacing="0" w:after="0" w:afterAutospacing="0"/>
        <w:ind w:firstLine="709"/>
        <w:jc w:val="both"/>
        <w:rPr>
          <w:sz w:val="28"/>
          <w:szCs w:val="28"/>
        </w:rPr>
      </w:pPr>
      <w:r>
        <w:rPr>
          <w:sz w:val="28"/>
          <w:szCs w:val="28"/>
        </w:rPr>
        <w:t xml:space="preserve">«3. </w:t>
      </w:r>
      <w:r w:rsidR="00843AAF" w:rsidRPr="00236C77">
        <w:rPr>
          <w:sz w:val="28"/>
          <w:szCs w:val="28"/>
        </w:rPr>
        <w:t>Муниципальный контроль подлежит осуществлению при наличии в границах сельского поселения объектов</w:t>
      </w:r>
      <w:r>
        <w:rPr>
          <w:sz w:val="28"/>
          <w:szCs w:val="28"/>
        </w:rPr>
        <w:t xml:space="preserve"> соответствующего вида контроля</w:t>
      </w:r>
      <w:r w:rsidR="00843AAF" w:rsidRPr="00236C77">
        <w:rPr>
          <w:sz w:val="28"/>
          <w:szCs w:val="28"/>
        </w:rPr>
        <w:t>»;</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5) дополнить статьей 12.1 следующего содержания:</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w:t>
      </w:r>
      <w:r w:rsidRPr="00236C77">
        <w:rPr>
          <w:b/>
          <w:bCs/>
          <w:sz w:val="28"/>
          <w:szCs w:val="28"/>
        </w:rPr>
        <w:t>Статья 12.1. Инициативные проекты</w:t>
      </w:r>
    </w:p>
    <w:p w:rsidR="00843AAF" w:rsidRPr="00236C77" w:rsidRDefault="00843AAF" w:rsidP="00236C77">
      <w:pPr>
        <w:pStyle w:val="listparagraph"/>
        <w:ind w:left="0" w:firstLine="709"/>
        <w:rPr>
          <w:rFonts w:ascii="Times New Roman" w:hAnsi="Times New Roman" w:cs="Times New Roman"/>
          <w:sz w:val="28"/>
          <w:szCs w:val="28"/>
        </w:rPr>
      </w:pPr>
      <w:r w:rsidRPr="00236C77">
        <w:rPr>
          <w:rFonts w:ascii="Times New Roman" w:hAnsi="Times New Roman" w:cs="Times New Roman"/>
          <w:sz w:val="28"/>
          <w:szCs w:val="28"/>
        </w:rPr>
        <w:t xml:space="preserve">1. В целях реализации мероприятий, имеющих приоритетное значение для жителей </w:t>
      </w:r>
      <w:r w:rsidRPr="00236C77">
        <w:rPr>
          <w:rFonts w:ascii="Times New Roman" w:hAnsi="Times New Roman" w:cs="Times New Roman"/>
          <w:sz w:val="28"/>
          <w:szCs w:val="28"/>
          <w:shd w:val="clear" w:color="auto" w:fill="FFFFFF"/>
        </w:rPr>
        <w:t>сельского поселения</w:t>
      </w:r>
      <w:r w:rsidRPr="00236C77">
        <w:rPr>
          <w:rFonts w:ascii="Times New Roman" w:hAnsi="Times New Roman" w:cs="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EC1E8B">
        <w:rPr>
          <w:rFonts w:ascii="Times New Roman" w:hAnsi="Times New Roman" w:cs="Times New Roman"/>
          <w:sz w:val="28"/>
          <w:szCs w:val="28"/>
        </w:rPr>
        <w:t xml:space="preserve">Талашкинского </w:t>
      </w:r>
      <w:r w:rsidRPr="00236C77">
        <w:rPr>
          <w:rFonts w:ascii="Times New Roman" w:hAnsi="Times New Roman" w:cs="Times New Roman"/>
          <w:sz w:val="28"/>
          <w:szCs w:val="28"/>
        </w:rPr>
        <w:t xml:space="preserve">сельского поселения </w:t>
      </w:r>
      <w:r w:rsidR="00EC1E8B">
        <w:rPr>
          <w:rFonts w:ascii="Times New Roman" w:hAnsi="Times New Roman" w:cs="Times New Roman"/>
          <w:sz w:val="28"/>
          <w:szCs w:val="28"/>
        </w:rPr>
        <w:t>Смоленского</w:t>
      </w:r>
      <w:r w:rsidRPr="00236C77">
        <w:rPr>
          <w:rFonts w:ascii="Times New Roman" w:hAnsi="Times New Roman" w:cs="Times New Roman"/>
          <w:sz w:val="28"/>
          <w:szCs w:val="28"/>
        </w:rPr>
        <w:t xml:space="preserve"> района Смоленской области может быть внесен инициативный проект. Порядок определения части территории </w:t>
      </w:r>
      <w:r w:rsidRPr="00236C77">
        <w:rPr>
          <w:rFonts w:ascii="Times New Roman" w:hAnsi="Times New Roman" w:cs="Times New Roman"/>
          <w:sz w:val="28"/>
          <w:szCs w:val="28"/>
          <w:shd w:val="clear" w:color="auto" w:fill="FFFFFF"/>
        </w:rPr>
        <w:t>сельского поселения</w:t>
      </w:r>
      <w:r w:rsidRPr="00236C77">
        <w:rPr>
          <w:rFonts w:ascii="Times New Roman" w:hAnsi="Times New Roman" w:cs="Times New Roman"/>
          <w:sz w:val="28"/>
          <w:szCs w:val="28"/>
        </w:rPr>
        <w:t>, на которой могут реализовываться инициативные проекты, устанавливается решением Совета депутатов.</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2. 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3. Порядок выдвижения, внесения, обсуждения, рассмотрения инициативных проектов, а также проведение их конкурсного отбора устанавливает Совет депутатов.»;</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6) в статье 13:</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 xml:space="preserve">а) часть </w:t>
      </w:r>
      <w:r w:rsidR="00591AF2">
        <w:rPr>
          <w:sz w:val="28"/>
          <w:szCs w:val="28"/>
        </w:rPr>
        <w:t>4</w:t>
      </w:r>
      <w:r w:rsidRPr="00236C77">
        <w:rPr>
          <w:sz w:val="28"/>
          <w:szCs w:val="28"/>
        </w:rPr>
        <w:t xml:space="preserve"> изложить в следующей редакции:</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w:t>
      </w:r>
      <w:r w:rsidR="00EC1E8B">
        <w:rPr>
          <w:sz w:val="28"/>
          <w:szCs w:val="28"/>
        </w:rPr>
        <w:t>4</w:t>
      </w:r>
      <w:r w:rsidRPr="00236C77">
        <w:rPr>
          <w:sz w:val="28"/>
          <w:szCs w:val="28"/>
        </w:rPr>
        <w:t xml:space="preserve">. </w:t>
      </w:r>
      <w:proofErr w:type="gramStart"/>
      <w:r w:rsidRPr="00236C77">
        <w:rPr>
          <w:sz w:val="28"/>
          <w:szCs w:val="28"/>
        </w:rPr>
        <w:t xml:space="preserve">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EC1E8B">
        <w:rPr>
          <w:sz w:val="28"/>
          <w:szCs w:val="28"/>
        </w:rPr>
        <w:t xml:space="preserve">Талашкинского </w:t>
      </w:r>
      <w:r w:rsidRPr="00236C77">
        <w:rPr>
          <w:sz w:val="28"/>
          <w:szCs w:val="28"/>
        </w:rPr>
        <w:t xml:space="preserve">сельского поселения </w:t>
      </w:r>
      <w:r w:rsidR="00EC1E8B">
        <w:rPr>
          <w:sz w:val="28"/>
          <w:szCs w:val="28"/>
        </w:rPr>
        <w:t>Смоленского</w:t>
      </w:r>
      <w:r w:rsidRPr="00236C77">
        <w:rPr>
          <w:sz w:val="28"/>
          <w:szCs w:val="28"/>
        </w:rPr>
        <w:t xml:space="preserve"> района Смоленской области в информационно-телекоммуникационной сети «Интернет», </w:t>
      </w:r>
      <w:r w:rsidRPr="00236C77">
        <w:rPr>
          <w:sz w:val="28"/>
          <w:szCs w:val="28"/>
        </w:rPr>
        <w:lastRenderedPageBreak/>
        <w:t>возможность представления жителями сельского поселения своих замечаний</w:t>
      </w:r>
      <w:proofErr w:type="gramEnd"/>
      <w:r w:rsidRPr="00236C77">
        <w:rPr>
          <w:sz w:val="28"/>
          <w:szCs w:val="28"/>
        </w:rPr>
        <w:t xml:space="preserve"> </w:t>
      </w:r>
      <w:proofErr w:type="gramStart"/>
      <w:r w:rsidRPr="00236C77">
        <w:rPr>
          <w:sz w:val="28"/>
          <w:szCs w:val="28"/>
        </w:rPr>
        <w:t xml:space="preserve">и предложений по вынесенному на обсуждение проекту решения Совета депутатов, в том числе посредством официального сайта Администрации </w:t>
      </w:r>
      <w:r w:rsidR="00EC1E8B">
        <w:rPr>
          <w:sz w:val="28"/>
          <w:szCs w:val="28"/>
        </w:rPr>
        <w:t xml:space="preserve">Талашкинского </w:t>
      </w:r>
      <w:r w:rsidRPr="00236C77">
        <w:rPr>
          <w:sz w:val="28"/>
          <w:szCs w:val="28"/>
        </w:rPr>
        <w:t xml:space="preserve">сельского поселения </w:t>
      </w:r>
      <w:r w:rsidR="00EC1E8B">
        <w:rPr>
          <w:sz w:val="28"/>
          <w:szCs w:val="28"/>
        </w:rPr>
        <w:t>Смоленского</w:t>
      </w:r>
      <w:r w:rsidRPr="00236C77">
        <w:rPr>
          <w:sz w:val="28"/>
          <w:szCs w:val="28"/>
        </w:rPr>
        <w:t xml:space="preserve"> района Смоленской области в информационно-телекоммуникационной сети «Интернет»,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w:t>
      </w:r>
      <w:r w:rsidR="00EC1E8B">
        <w:rPr>
          <w:sz w:val="28"/>
          <w:szCs w:val="28"/>
        </w:rPr>
        <w:t xml:space="preserve">Талашкинского </w:t>
      </w:r>
      <w:r w:rsidRPr="00236C77">
        <w:rPr>
          <w:sz w:val="28"/>
          <w:szCs w:val="28"/>
        </w:rPr>
        <w:t>сельского</w:t>
      </w:r>
      <w:proofErr w:type="gramEnd"/>
      <w:r w:rsidRPr="00236C77">
        <w:rPr>
          <w:sz w:val="28"/>
          <w:szCs w:val="28"/>
        </w:rPr>
        <w:t xml:space="preserve"> поселения </w:t>
      </w:r>
      <w:r w:rsidR="00EC1E8B">
        <w:rPr>
          <w:sz w:val="28"/>
          <w:szCs w:val="28"/>
        </w:rPr>
        <w:t>Смоленского</w:t>
      </w:r>
      <w:r w:rsidRPr="00236C77">
        <w:rPr>
          <w:sz w:val="28"/>
          <w:szCs w:val="28"/>
        </w:rPr>
        <w:t xml:space="preserve"> района Смоленской области в информационно-телек</w:t>
      </w:r>
      <w:r w:rsidR="00D21E13">
        <w:rPr>
          <w:sz w:val="28"/>
          <w:szCs w:val="28"/>
        </w:rPr>
        <w:t>оммуникационной сети «Интернет»</w:t>
      </w:r>
      <w:r w:rsidRPr="00236C77">
        <w:rPr>
          <w:sz w:val="28"/>
          <w:szCs w:val="28"/>
        </w:rPr>
        <w:t>»;</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б) ч</w:t>
      </w:r>
      <w:r w:rsidR="00EF7E9E">
        <w:rPr>
          <w:sz w:val="28"/>
          <w:szCs w:val="28"/>
        </w:rPr>
        <w:t>асть 5</w:t>
      </w:r>
      <w:r w:rsidRPr="00236C77">
        <w:rPr>
          <w:sz w:val="28"/>
          <w:szCs w:val="28"/>
        </w:rPr>
        <w:t xml:space="preserve"> изложить в следующей редакции:</w:t>
      </w:r>
    </w:p>
    <w:p w:rsidR="00843AAF" w:rsidRDefault="00EF7E9E" w:rsidP="00236C77">
      <w:pPr>
        <w:pStyle w:val="ae"/>
        <w:spacing w:before="0" w:beforeAutospacing="0" w:after="0" w:afterAutospacing="0"/>
        <w:ind w:firstLine="709"/>
        <w:jc w:val="both"/>
        <w:rPr>
          <w:sz w:val="28"/>
          <w:szCs w:val="28"/>
        </w:rPr>
      </w:pPr>
      <w:r>
        <w:rPr>
          <w:sz w:val="28"/>
          <w:szCs w:val="28"/>
        </w:rPr>
        <w:t>«5</w:t>
      </w:r>
      <w:r w:rsidR="00843AAF" w:rsidRPr="00236C77">
        <w:rPr>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w:t>
      </w:r>
      <w:r w:rsidR="00843AAF" w:rsidRPr="000B7438">
        <w:rPr>
          <w:sz w:val="28"/>
          <w:szCs w:val="28"/>
        </w:rPr>
        <w:t xml:space="preserve">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2" w:tgtFrame="_self" w:history="1">
        <w:r w:rsidR="00843AAF" w:rsidRPr="000B7438">
          <w:rPr>
            <w:rStyle w:val="1"/>
            <w:rFonts w:eastAsiaTheme="majorEastAsia"/>
            <w:color w:val="auto"/>
            <w:sz w:val="28"/>
            <w:szCs w:val="28"/>
          </w:rPr>
          <w:t>законодательством</w:t>
        </w:r>
      </w:hyperlink>
      <w:r w:rsidR="00843AAF" w:rsidRPr="000B7438">
        <w:rPr>
          <w:sz w:val="28"/>
          <w:szCs w:val="28"/>
        </w:rPr>
        <w:t xml:space="preserve"> о градостроительной деятельности.»;</w:t>
      </w:r>
    </w:p>
    <w:p w:rsidR="00A95C77" w:rsidRPr="00236C77" w:rsidRDefault="00D21E13" w:rsidP="00A95C77">
      <w:pPr>
        <w:pStyle w:val="listparagraph"/>
        <w:ind w:left="0" w:firstLine="709"/>
        <w:rPr>
          <w:rFonts w:ascii="Times New Roman" w:hAnsi="Times New Roman" w:cs="Times New Roman"/>
          <w:sz w:val="28"/>
          <w:szCs w:val="28"/>
        </w:rPr>
      </w:pPr>
      <w:r>
        <w:rPr>
          <w:rFonts w:ascii="Times New Roman" w:hAnsi="Times New Roman" w:cs="Times New Roman"/>
          <w:sz w:val="28"/>
          <w:szCs w:val="28"/>
        </w:rPr>
        <w:t xml:space="preserve">7) </w:t>
      </w:r>
      <w:hyperlink r:id="rId13" w:tgtFrame="_self" w:history="1">
        <w:r w:rsidR="00A95C77" w:rsidRPr="00094936">
          <w:rPr>
            <w:rStyle w:val="1"/>
            <w:rFonts w:ascii="Times New Roman" w:eastAsiaTheme="majorEastAsia" w:hAnsi="Times New Roman" w:cs="Times New Roman"/>
            <w:color w:val="auto"/>
            <w:sz w:val="28"/>
            <w:szCs w:val="28"/>
          </w:rPr>
          <w:t xml:space="preserve">часть 6 статьи </w:t>
        </w:r>
      </w:hyperlink>
      <w:r w:rsidR="00A95C77" w:rsidRPr="00094936">
        <w:rPr>
          <w:rFonts w:ascii="Times New Roman" w:hAnsi="Times New Roman" w:cs="Times New Roman"/>
          <w:sz w:val="28"/>
          <w:szCs w:val="28"/>
        </w:rPr>
        <w:t>1</w:t>
      </w:r>
      <w:r w:rsidR="00A95C77">
        <w:rPr>
          <w:rFonts w:ascii="Times New Roman" w:hAnsi="Times New Roman" w:cs="Times New Roman"/>
          <w:sz w:val="28"/>
          <w:szCs w:val="28"/>
        </w:rPr>
        <w:t>4</w:t>
      </w:r>
      <w:r w:rsidR="00A95C77" w:rsidRPr="00236C77">
        <w:rPr>
          <w:rFonts w:ascii="Times New Roman" w:hAnsi="Times New Roman" w:cs="Times New Roman"/>
          <w:sz w:val="28"/>
          <w:szCs w:val="28"/>
        </w:rPr>
        <w:t>.1 дополнить пунктом 4.1 следующего содержания:</w:t>
      </w:r>
    </w:p>
    <w:p w:rsidR="00A95C77" w:rsidRPr="00236C77" w:rsidRDefault="00A95C77" w:rsidP="00A95C77">
      <w:pPr>
        <w:pStyle w:val="ae"/>
        <w:spacing w:before="0" w:beforeAutospacing="0" w:after="0" w:afterAutospacing="0"/>
        <w:ind w:firstLine="709"/>
        <w:jc w:val="both"/>
        <w:rPr>
          <w:sz w:val="28"/>
          <w:szCs w:val="28"/>
        </w:rPr>
      </w:pPr>
      <w:r w:rsidRPr="00236C77">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43AAF" w:rsidRPr="00236C77" w:rsidRDefault="00146041" w:rsidP="00236C77">
      <w:pPr>
        <w:pStyle w:val="listparagraph"/>
        <w:ind w:left="0" w:firstLine="709"/>
        <w:rPr>
          <w:rFonts w:ascii="Times New Roman" w:hAnsi="Times New Roman" w:cs="Times New Roman"/>
          <w:sz w:val="28"/>
          <w:szCs w:val="28"/>
        </w:rPr>
      </w:pPr>
      <w:r>
        <w:rPr>
          <w:rFonts w:ascii="Times New Roman" w:hAnsi="Times New Roman" w:cs="Times New Roman"/>
          <w:sz w:val="28"/>
          <w:szCs w:val="28"/>
        </w:rPr>
        <w:t>8)</w:t>
      </w:r>
      <w:r w:rsidR="00843AAF" w:rsidRPr="000B7438" w:rsidDel="001467E8">
        <w:rPr>
          <w:rFonts w:ascii="Times New Roman" w:hAnsi="Times New Roman" w:cs="Times New Roman"/>
          <w:sz w:val="28"/>
          <w:szCs w:val="28"/>
        </w:rPr>
        <w:t xml:space="preserve"> </w:t>
      </w:r>
      <w:r w:rsidR="00843AAF" w:rsidRPr="000B7438">
        <w:rPr>
          <w:rFonts w:ascii="Times New Roman" w:hAnsi="Times New Roman" w:cs="Times New Roman"/>
          <w:sz w:val="28"/>
          <w:szCs w:val="28"/>
        </w:rPr>
        <w:t xml:space="preserve">в </w:t>
      </w:r>
      <w:hyperlink r:id="rId14" w:tgtFrame="_self" w:history="1">
        <w:r w:rsidR="00843AAF" w:rsidRPr="000B7438">
          <w:rPr>
            <w:rStyle w:val="1"/>
            <w:rFonts w:ascii="Times New Roman" w:eastAsiaTheme="majorEastAsia" w:hAnsi="Times New Roman" w:cs="Times New Roman"/>
            <w:color w:val="auto"/>
            <w:sz w:val="28"/>
            <w:szCs w:val="28"/>
          </w:rPr>
          <w:t>части 1</w:t>
        </w:r>
      </w:hyperlink>
      <w:r w:rsidR="00843AAF" w:rsidRPr="000B7438">
        <w:rPr>
          <w:rFonts w:ascii="Times New Roman" w:hAnsi="Times New Roman" w:cs="Times New Roman"/>
          <w:sz w:val="28"/>
          <w:szCs w:val="28"/>
        </w:rPr>
        <w:t xml:space="preserve"> статьи 1</w:t>
      </w:r>
      <w:r w:rsidR="00B45BAE">
        <w:rPr>
          <w:rFonts w:ascii="Times New Roman" w:hAnsi="Times New Roman" w:cs="Times New Roman"/>
          <w:sz w:val="28"/>
          <w:szCs w:val="28"/>
        </w:rPr>
        <w:t>5</w:t>
      </w:r>
      <w:r w:rsidR="00843AAF" w:rsidRPr="000B7438">
        <w:rPr>
          <w:rFonts w:ascii="Times New Roman" w:hAnsi="Times New Roman" w:cs="Times New Roman"/>
          <w:sz w:val="28"/>
          <w:szCs w:val="28"/>
        </w:rPr>
        <w:t xml:space="preserve"> после слов «и должностных лиц местного самоуправления,» дополнить</w:t>
      </w:r>
      <w:r w:rsidR="00843AAF" w:rsidRPr="00236C77">
        <w:rPr>
          <w:rFonts w:ascii="Times New Roman" w:hAnsi="Times New Roman" w:cs="Times New Roman"/>
          <w:sz w:val="28"/>
          <w:szCs w:val="28"/>
        </w:rPr>
        <w:t xml:space="preserve"> словами «обсуждения вопросов внесения инициативных проектов и их рассмотрения,»;</w:t>
      </w:r>
    </w:p>
    <w:p w:rsidR="00843AAF" w:rsidRPr="00236C77" w:rsidRDefault="00146041" w:rsidP="00236C77">
      <w:pPr>
        <w:pStyle w:val="ae"/>
        <w:spacing w:before="0" w:beforeAutospacing="0" w:after="0" w:afterAutospacing="0"/>
        <w:ind w:firstLine="709"/>
        <w:jc w:val="both"/>
        <w:rPr>
          <w:sz w:val="28"/>
          <w:szCs w:val="28"/>
        </w:rPr>
      </w:pPr>
      <w:r>
        <w:rPr>
          <w:sz w:val="28"/>
          <w:szCs w:val="28"/>
        </w:rPr>
        <w:t>9</w:t>
      </w:r>
      <w:r w:rsidR="00843AAF" w:rsidRPr="00236C77">
        <w:rPr>
          <w:sz w:val="28"/>
          <w:szCs w:val="28"/>
        </w:rPr>
        <w:t>) в статье 1</w:t>
      </w:r>
      <w:r w:rsidR="00BC3803">
        <w:rPr>
          <w:sz w:val="28"/>
          <w:szCs w:val="28"/>
        </w:rPr>
        <w:t>7</w:t>
      </w:r>
      <w:r w:rsidR="00843AAF" w:rsidRPr="00236C77">
        <w:rPr>
          <w:sz w:val="28"/>
          <w:szCs w:val="28"/>
        </w:rPr>
        <w:t>:</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а) часть 1 дополнить пунктом 3 следующего содержания:</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б) часть 2 дополнить абзацем следующего содержания:</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843AAF" w:rsidRPr="00236C77" w:rsidRDefault="00D21E13" w:rsidP="00236C77">
      <w:pPr>
        <w:pStyle w:val="listparagraph"/>
        <w:ind w:left="0" w:firstLine="709"/>
        <w:rPr>
          <w:rFonts w:ascii="Times New Roman" w:hAnsi="Times New Roman" w:cs="Times New Roman"/>
          <w:sz w:val="28"/>
          <w:szCs w:val="28"/>
        </w:rPr>
      </w:pPr>
      <w:r>
        <w:rPr>
          <w:rFonts w:ascii="Times New Roman" w:hAnsi="Times New Roman" w:cs="Times New Roman"/>
          <w:sz w:val="28"/>
          <w:szCs w:val="28"/>
        </w:rPr>
        <w:t xml:space="preserve">10) </w:t>
      </w:r>
      <w:r w:rsidR="00843AAF" w:rsidRPr="00236C77">
        <w:rPr>
          <w:rFonts w:ascii="Times New Roman" w:hAnsi="Times New Roman" w:cs="Times New Roman"/>
          <w:sz w:val="28"/>
          <w:szCs w:val="28"/>
        </w:rPr>
        <w:t>пункт 7 части 1 статьи 24 изложить в следующей редакции:</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 xml:space="preserve">«7) прекращение гражданства Российской Федерации либо гражданства иностранного государства – участника международного договора Российской </w:t>
      </w:r>
      <w:r w:rsidRPr="00236C77">
        <w:rPr>
          <w:sz w:val="28"/>
          <w:szCs w:val="28"/>
        </w:rPr>
        <w:lastRenderedPageBreak/>
        <w:t xml:space="preserve">Федерации, в соответствии с которыми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843AAF" w:rsidRPr="00236C77" w:rsidRDefault="00D21E13" w:rsidP="00236C77">
      <w:pPr>
        <w:pStyle w:val="listparagraph"/>
        <w:ind w:left="0" w:firstLine="709"/>
        <w:rPr>
          <w:rFonts w:ascii="Times New Roman" w:hAnsi="Times New Roman" w:cs="Times New Roman"/>
          <w:sz w:val="28"/>
          <w:szCs w:val="28"/>
        </w:rPr>
      </w:pPr>
      <w:r>
        <w:rPr>
          <w:rFonts w:ascii="Times New Roman" w:hAnsi="Times New Roman" w:cs="Times New Roman"/>
          <w:sz w:val="28"/>
          <w:szCs w:val="28"/>
        </w:rPr>
        <w:t xml:space="preserve">11) </w:t>
      </w:r>
      <w:r w:rsidR="00843AAF" w:rsidRPr="00236C77">
        <w:rPr>
          <w:rFonts w:ascii="Times New Roman" w:hAnsi="Times New Roman" w:cs="Times New Roman"/>
          <w:sz w:val="28"/>
          <w:szCs w:val="28"/>
        </w:rPr>
        <w:t xml:space="preserve">в части </w:t>
      </w:r>
      <w:r w:rsidR="00414ED6">
        <w:rPr>
          <w:rFonts w:ascii="Times New Roman" w:hAnsi="Times New Roman" w:cs="Times New Roman"/>
          <w:sz w:val="28"/>
          <w:szCs w:val="28"/>
        </w:rPr>
        <w:t>8</w:t>
      </w:r>
      <w:r w:rsidR="00843AAF" w:rsidRPr="00236C77">
        <w:rPr>
          <w:rFonts w:ascii="Times New Roman" w:hAnsi="Times New Roman" w:cs="Times New Roman"/>
          <w:sz w:val="28"/>
          <w:szCs w:val="28"/>
        </w:rPr>
        <w:t xml:space="preserve"> статьи 28:</w:t>
      </w:r>
    </w:p>
    <w:p w:rsidR="0084061B" w:rsidRPr="00236C77" w:rsidRDefault="00843AAF" w:rsidP="0084061B">
      <w:pPr>
        <w:pStyle w:val="ae"/>
        <w:spacing w:before="0" w:beforeAutospacing="0" w:after="0" w:afterAutospacing="0"/>
        <w:ind w:firstLine="709"/>
        <w:jc w:val="both"/>
        <w:rPr>
          <w:sz w:val="28"/>
          <w:szCs w:val="28"/>
        </w:rPr>
      </w:pPr>
      <w:r w:rsidRPr="00236C77">
        <w:rPr>
          <w:sz w:val="28"/>
          <w:szCs w:val="28"/>
        </w:rPr>
        <w:t xml:space="preserve">а) </w:t>
      </w:r>
      <w:r w:rsidR="0084061B">
        <w:rPr>
          <w:sz w:val="28"/>
          <w:szCs w:val="28"/>
        </w:rPr>
        <w:t>пункт 4</w:t>
      </w:r>
      <w:r w:rsidR="0084061B" w:rsidRPr="00236C77">
        <w:rPr>
          <w:sz w:val="28"/>
          <w:szCs w:val="28"/>
        </w:rPr>
        <w:t xml:space="preserve"> изложить в следующей редакции:</w:t>
      </w:r>
    </w:p>
    <w:p w:rsidR="0084061B" w:rsidRPr="00236C77" w:rsidRDefault="0084061B" w:rsidP="0084061B">
      <w:pPr>
        <w:pStyle w:val="ae"/>
        <w:spacing w:before="0" w:beforeAutospacing="0" w:after="0" w:afterAutospacing="0"/>
        <w:ind w:firstLine="709"/>
        <w:jc w:val="both"/>
        <w:rPr>
          <w:sz w:val="28"/>
          <w:szCs w:val="28"/>
        </w:rPr>
      </w:pPr>
      <w:r w:rsidRPr="00236C77">
        <w:rPr>
          <w:sz w:val="28"/>
          <w:szCs w:val="28"/>
        </w:rPr>
        <w:t>«</w:t>
      </w:r>
      <w:r>
        <w:rPr>
          <w:sz w:val="28"/>
          <w:szCs w:val="28"/>
        </w:rPr>
        <w:t>4</w:t>
      </w:r>
      <w:r w:rsidRPr="00236C77">
        <w:rPr>
          <w:sz w:val="28"/>
          <w:szCs w:val="28"/>
        </w:rPr>
        <w:t>) осуществление муниципального контроля за исполнением единой теплоснабжающей организацией об</w:t>
      </w:r>
      <w:r w:rsidR="006876A5">
        <w:rPr>
          <w:sz w:val="28"/>
          <w:szCs w:val="28"/>
        </w:rPr>
        <w:t>язательств</w:t>
      </w:r>
      <w:bookmarkStart w:id="0" w:name="_GoBack"/>
      <w:bookmarkEnd w:id="0"/>
      <w:r w:rsidRPr="00236C77">
        <w:rPr>
          <w:sz w:val="28"/>
          <w:szCs w:val="28"/>
        </w:rPr>
        <w:t xml:space="preserve"> по строительству, реконструкции и (или) модернизации объектов теплоснабжения</w:t>
      </w:r>
      <w:proofErr w:type="gramStart"/>
      <w:r w:rsidRPr="00236C77">
        <w:rPr>
          <w:sz w:val="28"/>
          <w:szCs w:val="28"/>
        </w:rPr>
        <w:t>;</w:t>
      </w:r>
      <w:r>
        <w:rPr>
          <w:sz w:val="28"/>
          <w:szCs w:val="28"/>
        </w:rPr>
        <w:t>»</w:t>
      </w:r>
      <w:proofErr w:type="gramEnd"/>
      <w:r>
        <w:rPr>
          <w:sz w:val="28"/>
          <w:szCs w:val="28"/>
        </w:rPr>
        <w:t>;</w:t>
      </w:r>
    </w:p>
    <w:p w:rsidR="00241635" w:rsidRPr="00236C77" w:rsidRDefault="0084061B" w:rsidP="00241635">
      <w:pPr>
        <w:pStyle w:val="ae"/>
        <w:spacing w:before="0" w:beforeAutospacing="0" w:after="0" w:afterAutospacing="0"/>
        <w:ind w:firstLine="709"/>
        <w:jc w:val="both"/>
        <w:rPr>
          <w:sz w:val="28"/>
          <w:szCs w:val="28"/>
        </w:rPr>
      </w:pPr>
      <w:r>
        <w:rPr>
          <w:sz w:val="28"/>
          <w:szCs w:val="28"/>
        </w:rPr>
        <w:t>б)</w:t>
      </w:r>
      <w:r w:rsidR="00241635" w:rsidRPr="00236C77">
        <w:rPr>
          <w:sz w:val="28"/>
          <w:szCs w:val="28"/>
        </w:rPr>
        <w:t xml:space="preserve"> </w:t>
      </w:r>
      <w:r w:rsidR="00241635">
        <w:rPr>
          <w:sz w:val="28"/>
          <w:szCs w:val="28"/>
        </w:rPr>
        <w:t>пункт 17</w:t>
      </w:r>
      <w:r w:rsidR="00241635" w:rsidRPr="00236C77">
        <w:rPr>
          <w:sz w:val="28"/>
          <w:szCs w:val="28"/>
        </w:rPr>
        <w:t xml:space="preserve"> изложить в следующей редакции:</w:t>
      </w:r>
    </w:p>
    <w:p w:rsidR="00241635" w:rsidRDefault="00241635" w:rsidP="0084061B">
      <w:pPr>
        <w:pStyle w:val="ae"/>
        <w:spacing w:before="0" w:beforeAutospacing="0" w:after="0" w:afterAutospacing="0"/>
        <w:ind w:firstLine="709"/>
        <w:jc w:val="both"/>
        <w:rPr>
          <w:sz w:val="28"/>
          <w:szCs w:val="28"/>
        </w:rPr>
      </w:pPr>
      <w:r w:rsidRPr="00236C77">
        <w:rPr>
          <w:sz w:val="28"/>
          <w:szCs w:val="28"/>
        </w:rPr>
        <w:t>«</w:t>
      </w:r>
      <w:r>
        <w:rPr>
          <w:sz w:val="28"/>
          <w:szCs w:val="28"/>
        </w:rPr>
        <w:t>17</w:t>
      </w:r>
      <w:r w:rsidRPr="00236C77">
        <w:rPr>
          <w:sz w:val="28"/>
          <w:szCs w:val="28"/>
        </w:rPr>
        <w:t xml:space="preserve">) </w:t>
      </w:r>
      <w:r w:rsidRPr="00236C77">
        <w:rPr>
          <w:rFonts w:eastAsiaTheme="minorHAnsi"/>
          <w:sz w:val="28"/>
          <w:szCs w:val="28"/>
          <w:lang w:eastAsia="en-US"/>
        </w:rPr>
        <w:t xml:space="preserve">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Pr="00236C77">
          <w:rPr>
            <w:rFonts w:eastAsiaTheme="minorHAnsi"/>
            <w:sz w:val="28"/>
            <w:szCs w:val="28"/>
            <w:lang w:eastAsia="en-US"/>
          </w:rPr>
          <w:t>законодательством</w:t>
        </w:r>
      </w:hyperlink>
      <w:r w:rsidRPr="00236C77">
        <w:rPr>
          <w:rFonts w:eastAsiaTheme="minorHAnsi"/>
          <w:sz w:val="28"/>
          <w:szCs w:val="28"/>
          <w:lang w:eastAsia="en-US"/>
        </w:rPr>
        <w:t xml:space="preserve"> Российской Федерации.</w:t>
      </w:r>
      <w:r w:rsidRPr="00236C77">
        <w:rPr>
          <w:sz w:val="28"/>
          <w:szCs w:val="28"/>
        </w:rPr>
        <w:t>»;</w:t>
      </w:r>
    </w:p>
    <w:p w:rsidR="0084061B" w:rsidRPr="00236C77" w:rsidRDefault="00241635" w:rsidP="0084061B">
      <w:pPr>
        <w:pStyle w:val="ae"/>
        <w:spacing w:before="0" w:beforeAutospacing="0" w:after="0" w:afterAutospacing="0"/>
        <w:ind w:firstLine="709"/>
        <w:jc w:val="both"/>
        <w:rPr>
          <w:sz w:val="28"/>
          <w:szCs w:val="28"/>
        </w:rPr>
      </w:pPr>
      <w:r>
        <w:rPr>
          <w:sz w:val="28"/>
          <w:szCs w:val="28"/>
        </w:rPr>
        <w:t xml:space="preserve">в) </w:t>
      </w:r>
      <w:r w:rsidR="0084061B">
        <w:rPr>
          <w:sz w:val="28"/>
          <w:szCs w:val="28"/>
        </w:rPr>
        <w:t xml:space="preserve">пункт 31 </w:t>
      </w:r>
      <w:r w:rsidR="0084061B" w:rsidRPr="00236C77">
        <w:rPr>
          <w:sz w:val="28"/>
          <w:szCs w:val="28"/>
        </w:rPr>
        <w:t>изложить в следующей редакции:</w:t>
      </w:r>
    </w:p>
    <w:p w:rsidR="000D4F75" w:rsidRDefault="0084061B" w:rsidP="000D4F75">
      <w:pPr>
        <w:autoSpaceDE w:val="0"/>
        <w:autoSpaceDN w:val="0"/>
        <w:adjustRightInd w:val="0"/>
        <w:jc w:val="both"/>
        <w:rPr>
          <w:rFonts w:eastAsiaTheme="minorHAnsi"/>
          <w:sz w:val="28"/>
          <w:szCs w:val="28"/>
          <w:lang w:eastAsia="en-US"/>
        </w:rPr>
      </w:pPr>
      <w:r>
        <w:rPr>
          <w:sz w:val="28"/>
          <w:szCs w:val="28"/>
        </w:rPr>
        <w:t xml:space="preserve">«31) </w:t>
      </w:r>
      <w:r w:rsidR="000D4F75">
        <w:rPr>
          <w:rFonts w:eastAsiaTheme="minorHAnsi"/>
          <w:sz w:val="28"/>
          <w:szCs w:val="28"/>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p>
    <w:p w:rsidR="00843AAF" w:rsidRPr="00236C77" w:rsidRDefault="00241635" w:rsidP="004C2809">
      <w:pPr>
        <w:autoSpaceDE w:val="0"/>
        <w:autoSpaceDN w:val="0"/>
        <w:adjustRightInd w:val="0"/>
        <w:jc w:val="both"/>
        <w:rPr>
          <w:sz w:val="28"/>
          <w:szCs w:val="28"/>
        </w:rPr>
      </w:pPr>
      <w:r>
        <w:rPr>
          <w:rFonts w:eastAsiaTheme="minorHAnsi"/>
          <w:sz w:val="28"/>
          <w:szCs w:val="28"/>
          <w:lang w:eastAsia="en-US"/>
        </w:rPr>
        <w:t>г</w:t>
      </w:r>
      <w:r w:rsidR="004C2809">
        <w:rPr>
          <w:rFonts w:eastAsiaTheme="minorHAnsi"/>
          <w:sz w:val="28"/>
          <w:szCs w:val="28"/>
          <w:lang w:eastAsia="en-US"/>
        </w:rPr>
        <w:t xml:space="preserve">) </w:t>
      </w:r>
      <w:r w:rsidR="00843AAF" w:rsidRPr="00236C77">
        <w:rPr>
          <w:sz w:val="28"/>
          <w:szCs w:val="28"/>
        </w:rPr>
        <w:t>пункт 3</w:t>
      </w:r>
      <w:r w:rsidR="004C2809">
        <w:rPr>
          <w:sz w:val="28"/>
          <w:szCs w:val="28"/>
        </w:rPr>
        <w:t>2</w:t>
      </w:r>
      <w:r w:rsidR="00843AAF" w:rsidRPr="00236C77">
        <w:rPr>
          <w:sz w:val="28"/>
          <w:szCs w:val="28"/>
        </w:rPr>
        <w:t xml:space="preserve"> изложить в следующей редакции:</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«3</w:t>
      </w:r>
      <w:r w:rsidR="004C2809">
        <w:rPr>
          <w:sz w:val="28"/>
          <w:szCs w:val="28"/>
        </w:rPr>
        <w:t>2</w:t>
      </w:r>
      <w:r w:rsidRPr="00236C77">
        <w:rPr>
          <w:sz w:val="28"/>
          <w:szCs w:val="28"/>
        </w:rPr>
        <w:t xml:space="preserve">) </w:t>
      </w:r>
      <w:r w:rsidRPr="00236C77">
        <w:rPr>
          <w:sz w:val="28"/>
          <w:szCs w:val="28"/>
          <w:shd w:val="clear" w:color="auto" w:fill="FFFFFF"/>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w:t>
      </w:r>
    </w:p>
    <w:p w:rsidR="00843AAF" w:rsidRPr="00236C77" w:rsidRDefault="00FE7DBA" w:rsidP="00236C77">
      <w:pPr>
        <w:pStyle w:val="ae"/>
        <w:spacing w:before="0" w:beforeAutospacing="0" w:after="0" w:afterAutospacing="0"/>
        <w:ind w:firstLine="709"/>
        <w:jc w:val="both"/>
        <w:rPr>
          <w:sz w:val="28"/>
          <w:szCs w:val="28"/>
        </w:rPr>
      </w:pPr>
      <w:r>
        <w:rPr>
          <w:sz w:val="28"/>
          <w:szCs w:val="28"/>
        </w:rPr>
        <w:t>д</w:t>
      </w:r>
      <w:r w:rsidR="00843AAF" w:rsidRPr="00236C77">
        <w:rPr>
          <w:sz w:val="28"/>
          <w:szCs w:val="28"/>
        </w:rPr>
        <w:t>) в пункте 4</w:t>
      </w:r>
      <w:r w:rsidR="00BA726C">
        <w:rPr>
          <w:sz w:val="28"/>
          <w:szCs w:val="28"/>
        </w:rPr>
        <w:t xml:space="preserve">0 </w:t>
      </w:r>
      <w:r w:rsidR="00843AAF" w:rsidRPr="00236C77">
        <w:rPr>
          <w:sz w:val="28"/>
          <w:szCs w:val="28"/>
        </w:rPr>
        <w:t>изложить в следующей редакции:</w:t>
      </w:r>
    </w:p>
    <w:p w:rsidR="00843AAF" w:rsidRPr="00236C77" w:rsidRDefault="00AF7B29" w:rsidP="00236C77">
      <w:pPr>
        <w:autoSpaceDE w:val="0"/>
        <w:autoSpaceDN w:val="0"/>
        <w:adjustRightInd w:val="0"/>
        <w:jc w:val="both"/>
        <w:rPr>
          <w:sz w:val="28"/>
          <w:szCs w:val="28"/>
        </w:rPr>
      </w:pPr>
      <w:r>
        <w:rPr>
          <w:sz w:val="28"/>
          <w:szCs w:val="28"/>
        </w:rPr>
        <w:t>«</w:t>
      </w:r>
      <w:r w:rsidR="00843AAF" w:rsidRPr="00236C77">
        <w:rPr>
          <w:sz w:val="28"/>
          <w:szCs w:val="28"/>
        </w:rPr>
        <w:t>4</w:t>
      </w:r>
      <w:r w:rsidR="00BA726C">
        <w:rPr>
          <w:sz w:val="28"/>
          <w:szCs w:val="28"/>
        </w:rPr>
        <w:t>0</w:t>
      </w:r>
      <w:r w:rsidR="00843AAF" w:rsidRPr="00236C77">
        <w:rPr>
          <w:sz w:val="28"/>
          <w:szCs w:val="28"/>
        </w:rPr>
        <w:t xml:space="preserve">) </w:t>
      </w:r>
      <w:r w:rsidR="00843AAF" w:rsidRPr="00236C77">
        <w:rPr>
          <w:rFonts w:eastAsiaTheme="minorHAnsi"/>
          <w:sz w:val="28"/>
          <w:szCs w:val="28"/>
          <w:lang w:eastAsia="en-US"/>
        </w:rPr>
        <w:t>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00843AAF" w:rsidRPr="00236C77">
        <w:rPr>
          <w:sz w:val="28"/>
          <w:szCs w:val="28"/>
        </w:rPr>
        <w:t>»;</w:t>
      </w:r>
    </w:p>
    <w:p w:rsidR="00843AAF" w:rsidRPr="00236C77" w:rsidRDefault="00D21E13" w:rsidP="00236C77">
      <w:pPr>
        <w:pStyle w:val="listparagraph"/>
        <w:ind w:left="0" w:firstLine="709"/>
        <w:rPr>
          <w:rFonts w:ascii="Times New Roman" w:hAnsi="Times New Roman" w:cs="Times New Roman"/>
          <w:sz w:val="28"/>
          <w:szCs w:val="28"/>
        </w:rPr>
      </w:pPr>
      <w:r>
        <w:rPr>
          <w:rFonts w:ascii="Times New Roman" w:hAnsi="Times New Roman" w:cs="Times New Roman"/>
          <w:sz w:val="28"/>
          <w:szCs w:val="28"/>
        </w:rPr>
        <w:t xml:space="preserve">12) </w:t>
      </w:r>
      <w:r w:rsidR="00C7353B">
        <w:rPr>
          <w:rFonts w:ascii="Times New Roman" w:hAnsi="Times New Roman" w:cs="Times New Roman"/>
          <w:sz w:val="28"/>
          <w:szCs w:val="28"/>
        </w:rPr>
        <w:t>часть 9.1</w:t>
      </w:r>
      <w:r w:rsidR="00843AAF" w:rsidRPr="00236C77">
        <w:rPr>
          <w:rFonts w:ascii="Times New Roman" w:hAnsi="Times New Roman" w:cs="Times New Roman"/>
          <w:sz w:val="28"/>
          <w:szCs w:val="28"/>
        </w:rPr>
        <w:t xml:space="preserve"> </w:t>
      </w:r>
      <w:r w:rsidR="00E44E7F" w:rsidRPr="00236C77">
        <w:rPr>
          <w:rFonts w:ascii="Times New Roman" w:hAnsi="Times New Roman" w:cs="Times New Roman"/>
          <w:sz w:val="28"/>
          <w:szCs w:val="28"/>
        </w:rPr>
        <w:t>стать</w:t>
      </w:r>
      <w:r w:rsidR="00E44E7F">
        <w:rPr>
          <w:rFonts w:ascii="Times New Roman" w:hAnsi="Times New Roman" w:cs="Times New Roman"/>
          <w:sz w:val="28"/>
          <w:szCs w:val="28"/>
        </w:rPr>
        <w:t>и</w:t>
      </w:r>
      <w:r w:rsidR="00E44E7F" w:rsidRPr="00236C77">
        <w:rPr>
          <w:rFonts w:ascii="Times New Roman" w:hAnsi="Times New Roman" w:cs="Times New Roman"/>
          <w:sz w:val="28"/>
          <w:szCs w:val="28"/>
        </w:rPr>
        <w:t xml:space="preserve"> 34</w:t>
      </w:r>
      <w:r w:rsidR="00E44E7F">
        <w:rPr>
          <w:rFonts w:ascii="Times New Roman" w:hAnsi="Times New Roman" w:cs="Times New Roman"/>
          <w:sz w:val="28"/>
          <w:szCs w:val="28"/>
        </w:rPr>
        <w:t xml:space="preserve"> </w:t>
      </w:r>
      <w:r w:rsidR="00843AAF" w:rsidRPr="00236C77">
        <w:rPr>
          <w:rFonts w:ascii="Times New Roman" w:hAnsi="Times New Roman" w:cs="Times New Roman"/>
          <w:sz w:val="28"/>
          <w:szCs w:val="28"/>
        </w:rPr>
        <w:t>изложить в следующей редакции:</w:t>
      </w:r>
    </w:p>
    <w:p w:rsidR="00843AAF" w:rsidRPr="00236C77" w:rsidRDefault="00C7353B" w:rsidP="00236C77">
      <w:pPr>
        <w:pStyle w:val="ae"/>
        <w:spacing w:before="0" w:beforeAutospacing="0" w:after="0" w:afterAutospacing="0"/>
        <w:ind w:firstLine="709"/>
        <w:jc w:val="both"/>
        <w:rPr>
          <w:sz w:val="28"/>
          <w:szCs w:val="28"/>
        </w:rPr>
      </w:pPr>
      <w:r>
        <w:rPr>
          <w:sz w:val="28"/>
          <w:szCs w:val="28"/>
        </w:rPr>
        <w:t>«9.1</w:t>
      </w:r>
      <w:r w:rsidR="00843AAF" w:rsidRPr="00236C77">
        <w:rPr>
          <w:sz w:val="28"/>
          <w:szCs w:val="28"/>
        </w:rPr>
        <w:t xml:space="preserve">.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w:t>
      </w:r>
      <w:r w:rsidR="00843AAF" w:rsidRPr="00236C77">
        <w:rPr>
          <w:sz w:val="28"/>
          <w:szCs w:val="28"/>
        </w:rPr>
        <w:lastRenderedPageBreak/>
        <w:t>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2) проектов нормативных правовых актов Совета депутатов, регулирующих бюджетные правоотношения;</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13) в статье 35:</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а) часть 2 изложить в следующей редакции:</w:t>
      </w:r>
    </w:p>
    <w:p w:rsidR="00843AAF" w:rsidRPr="00236C77" w:rsidRDefault="00843AAF" w:rsidP="00236C77">
      <w:pPr>
        <w:ind w:firstLine="720"/>
        <w:jc w:val="both"/>
        <w:rPr>
          <w:sz w:val="28"/>
          <w:szCs w:val="28"/>
        </w:rPr>
      </w:pPr>
      <w:r w:rsidRPr="00236C77">
        <w:rPr>
          <w:sz w:val="28"/>
          <w:szCs w:val="28"/>
        </w:rPr>
        <w:t>«2. 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соглашения, заключаемые между органами местного самоуправления, а также иные муниципальные правовые акты в случаях, если в самих правовых актах предусмотрено, что они должны быть опубликованы.</w:t>
      </w:r>
    </w:p>
    <w:p w:rsidR="00843AAF" w:rsidRPr="00236C77" w:rsidRDefault="00843AAF" w:rsidP="00236C77">
      <w:pPr>
        <w:pStyle w:val="ae"/>
        <w:spacing w:before="0" w:beforeAutospacing="0" w:after="0" w:afterAutospacing="0"/>
        <w:ind w:firstLine="709"/>
        <w:jc w:val="both"/>
        <w:rPr>
          <w:sz w:val="28"/>
          <w:szCs w:val="28"/>
        </w:rPr>
      </w:pPr>
      <w:r w:rsidRPr="008024AA">
        <w:rPr>
          <w:sz w:val="28"/>
          <w:szCs w:val="28"/>
        </w:rPr>
        <w:t xml:space="preserve">Глава муниципального образования обязан опубликовать зарегистрированные </w:t>
      </w:r>
      <w:hyperlink r:id="rId16" w:tgtFrame="_self" w:history="1">
        <w:r w:rsidRPr="008024AA">
          <w:rPr>
            <w:rStyle w:val="1"/>
            <w:rFonts w:eastAsiaTheme="majorEastAsia"/>
            <w:color w:val="auto"/>
            <w:sz w:val="28"/>
            <w:szCs w:val="28"/>
          </w:rPr>
          <w:t>Устав</w:t>
        </w:r>
      </w:hyperlink>
      <w:r w:rsidRPr="008024AA">
        <w:rPr>
          <w:sz w:val="28"/>
          <w:szCs w:val="28"/>
        </w:rPr>
        <w:t xml:space="preserve"> сельского поселения, решение Совета депутатов о внесении изменений и дополнений в </w:t>
      </w:r>
      <w:hyperlink r:id="rId17" w:tgtFrame="_self" w:history="1">
        <w:r w:rsidRPr="008024AA">
          <w:rPr>
            <w:rStyle w:val="1"/>
            <w:rFonts w:eastAsiaTheme="majorEastAsia"/>
            <w:color w:val="auto"/>
            <w:sz w:val="28"/>
            <w:szCs w:val="28"/>
          </w:rPr>
          <w:t>Устав</w:t>
        </w:r>
      </w:hyperlink>
      <w:r w:rsidRPr="008024AA">
        <w:rPr>
          <w:sz w:val="28"/>
          <w:szCs w:val="28"/>
        </w:rPr>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hyperlink r:id="rId18" w:tgtFrame="_self" w:history="1">
        <w:r w:rsidRPr="008024AA">
          <w:rPr>
            <w:rStyle w:val="1"/>
            <w:rFonts w:eastAsiaTheme="majorEastAsia"/>
            <w:color w:val="auto"/>
            <w:sz w:val="28"/>
            <w:szCs w:val="28"/>
          </w:rPr>
          <w:t>Уставе</w:t>
        </w:r>
      </w:hyperlink>
      <w:r w:rsidRPr="008024AA">
        <w:rPr>
          <w:sz w:val="28"/>
          <w:szCs w:val="28"/>
        </w:rPr>
        <w:t xml:space="preserve"> сельского поселения, решении Совета депутатов о внесении изменений и дополнений в </w:t>
      </w:r>
      <w:hyperlink r:id="rId19" w:tgtFrame="_self" w:history="1">
        <w:r w:rsidRPr="008024AA">
          <w:rPr>
            <w:rStyle w:val="1"/>
            <w:rFonts w:eastAsiaTheme="majorEastAsia"/>
            <w:color w:val="auto"/>
            <w:sz w:val="28"/>
            <w:szCs w:val="28"/>
          </w:rPr>
          <w:t>Устав</w:t>
        </w:r>
      </w:hyperlink>
      <w:r w:rsidRPr="008024AA">
        <w:rPr>
          <w:sz w:val="28"/>
          <w:szCs w:val="28"/>
        </w:rPr>
        <w:t xml:space="preserve"> сельского поселения в государственный </w:t>
      </w:r>
      <w:r w:rsidRPr="008024AA">
        <w:rPr>
          <w:sz w:val="28"/>
          <w:szCs w:val="28"/>
        </w:rPr>
        <w:lastRenderedPageBreak/>
        <w:t xml:space="preserve">реестр уставов муниципальных образований субъекта Российской Федерации, предусмотренного частью 6 статьи 4 </w:t>
      </w:r>
      <w:hyperlink r:id="rId20" w:tgtFrame="_self" w:history="1">
        <w:r w:rsidRPr="008024AA">
          <w:rPr>
            <w:rStyle w:val="1"/>
            <w:rFonts w:eastAsiaTheme="majorEastAsia"/>
            <w:color w:val="auto"/>
            <w:sz w:val="28"/>
            <w:szCs w:val="28"/>
          </w:rPr>
          <w:t xml:space="preserve">Федерального закона от 21 июля 2005 года </w:t>
        </w:r>
        <w:r w:rsidR="008024AA">
          <w:rPr>
            <w:rStyle w:val="1"/>
            <w:rFonts w:eastAsiaTheme="majorEastAsia"/>
            <w:color w:val="auto"/>
            <w:sz w:val="28"/>
            <w:szCs w:val="28"/>
          </w:rPr>
          <w:t xml:space="preserve">     </w:t>
        </w:r>
        <w:r w:rsidRPr="008024AA">
          <w:rPr>
            <w:rStyle w:val="1"/>
            <w:rFonts w:eastAsiaTheme="majorEastAsia"/>
            <w:color w:val="auto"/>
            <w:sz w:val="28"/>
            <w:szCs w:val="28"/>
          </w:rPr>
          <w:t>№ 97-ФЗ</w:t>
        </w:r>
      </w:hyperlink>
      <w:r w:rsidRPr="008024AA">
        <w:rPr>
          <w:sz w:val="28"/>
          <w:szCs w:val="28"/>
        </w:rPr>
        <w:t xml:space="preserve"> «О государственной</w:t>
      </w:r>
      <w:r w:rsidRPr="00236C77">
        <w:rPr>
          <w:sz w:val="28"/>
          <w:szCs w:val="28"/>
        </w:rPr>
        <w:t xml:space="preserve"> регистрации уставов муниципальных образований».»;</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б) часть 3 изложить в следующей редакции:</w:t>
      </w:r>
    </w:p>
    <w:p w:rsidR="00843AAF" w:rsidRPr="00236C77" w:rsidRDefault="00CE5C00" w:rsidP="00236C77">
      <w:pPr>
        <w:pStyle w:val="ae"/>
        <w:spacing w:before="0" w:beforeAutospacing="0" w:after="0" w:afterAutospacing="0"/>
        <w:jc w:val="both"/>
        <w:rPr>
          <w:sz w:val="28"/>
          <w:szCs w:val="28"/>
        </w:rPr>
      </w:pPr>
      <w:r>
        <w:rPr>
          <w:sz w:val="28"/>
          <w:szCs w:val="28"/>
        </w:rPr>
        <w:t xml:space="preserve">          </w:t>
      </w:r>
      <w:r w:rsidR="00843AAF" w:rsidRPr="00236C77">
        <w:rPr>
          <w:sz w:val="28"/>
          <w:szCs w:val="28"/>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сельского поселения, магазинах, доме культуры. </w:t>
      </w:r>
    </w:p>
    <w:p w:rsidR="00843AAF" w:rsidRPr="00236C77" w:rsidRDefault="00843AAF" w:rsidP="00236C77">
      <w:pPr>
        <w:ind w:firstLine="720"/>
        <w:jc w:val="both"/>
        <w:rPr>
          <w:sz w:val="28"/>
          <w:szCs w:val="28"/>
        </w:rPr>
      </w:pPr>
      <w:r w:rsidRPr="00236C77">
        <w:rPr>
          <w:sz w:val="28"/>
          <w:szCs w:val="28"/>
        </w:rPr>
        <w:t xml:space="preserve">Муниципальные правовые акты могут быть обнародованы также путем размещения на официальном портале Министерства юстиции Российской </w:t>
      </w:r>
      <w:r w:rsidRPr="001974AF">
        <w:rPr>
          <w:sz w:val="28"/>
          <w:szCs w:val="28"/>
        </w:rPr>
        <w:t>Федерации «Нормативные правовые акты в Российской Федерации» в информационно-телекоммуникационной сети «Интернет» (</w:t>
      </w:r>
      <w:r w:rsidRPr="001974AF">
        <w:rPr>
          <w:sz w:val="28"/>
          <w:szCs w:val="28"/>
          <w:lang w:val="en-US"/>
        </w:rPr>
        <w:t>http</w:t>
      </w:r>
      <w:r w:rsidRPr="001974AF">
        <w:rPr>
          <w:sz w:val="28"/>
          <w:szCs w:val="28"/>
        </w:rPr>
        <w:t>://</w:t>
      </w:r>
      <w:proofErr w:type="spellStart"/>
      <w:r w:rsidRPr="001974AF">
        <w:rPr>
          <w:sz w:val="28"/>
          <w:szCs w:val="28"/>
          <w:lang w:val="en-US"/>
        </w:rPr>
        <w:t>pravo</w:t>
      </w:r>
      <w:proofErr w:type="spellEnd"/>
      <w:r w:rsidRPr="001974AF">
        <w:rPr>
          <w:sz w:val="28"/>
          <w:szCs w:val="28"/>
        </w:rPr>
        <w:t>-</w:t>
      </w:r>
      <w:proofErr w:type="spellStart"/>
      <w:r w:rsidRPr="001974AF">
        <w:rPr>
          <w:sz w:val="28"/>
          <w:szCs w:val="28"/>
          <w:lang w:val="en-US"/>
        </w:rPr>
        <w:t>minjust</w:t>
      </w:r>
      <w:proofErr w:type="spellEnd"/>
      <w:r w:rsidRPr="001974AF">
        <w:rPr>
          <w:sz w:val="28"/>
          <w:szCs w:val="28"/>
        </w:rPr>
        <w:t>.</w:t>
      </w:r>
      <w:proofErr w:type="spellStart"/>
      <w:r w:rsidRPr="001974AF">
        <w:rPr>
          <w:sz w:val="28"/>
          <w:szCs w:val="28"/>
          <w:lang w:val="en-US"/>
        </w:rPr>
        <w:t>ru</w:t>
      </w:r>
      <w:proofErr w:type="spellEnd"/>
      <w:r w:rsidRPr="001974AF">
        <w:rPr>
          <w:sz w:val="28"/>
          <w:szCs w:val="28"/>
        </w:rPr>
        <w:t xml:space="preserve">, </w:t>
      </w:r>
      <w:hyperlink r:id="rId21" w:history="1">
        <w:r w:rsidRPr="001974AF">
          <w:rPr>
            <w:rStyle w:val="a3"/>
            <w:color w:val="auto"/>
            <w:sz w:val="28"/>
            <w:szCs w:val="28"/>
            <w:u w:val="none"/>
            <w:lang w:val="en-US"/>
          </w:rPr>
          <w:t>http</w:t>
        </w:r>
        <w:r w:rsidRPr="001974AF">
          <w:rPr>
            <w:rStyle w:val="a3"/>
            <w:color w:val="auto"/>
            <w:sz w:val="28"/>
            <w:szCs w:val="28"/>
            <w:u w:val="none"/>
          </w:rPr>
          <w:t>://право-</w:t>
        </w:r>
        <w:proofErr w:type="spellStart"/>
        <w:r w:rsidRPr="001974AF">
          <w:rPr>
            <w:rStyle w:val="a3"/>
            <w:color w:val="auto"/>
            <w:sz w:val="28"/>
            <w:szCs w:val="28"/>
            <w:u w:val="none"/>
          </w:rPr>
          <w:t>минюст.рф</w:t>
        </w:r>
        <w:proofErr w:type="spellEnd"/>
      </w:hyperlink>
      <w:r w:rsidRPr="00236C77">
        <w:rPr>
          <w:sz w:val="28"/>
          <w:szCs w:val="28"/>
        </w:rPr>
        <w:t>, регистрация в качестве сетевого издания: Эл № ФС77-72471 от 05.03.2018).</w:t>
      </w:r>
    </w:p>
    <w:p w:rsidR="00843AAF" w:rsidRPr="00236C77" w:rsidRDefault="00843AAF" w:rsidP="00236C77">
      <w:pPr>
        <w:ind w:firstLine="720"/>
        <w:jc w:val="both"/>
        <w:rPr>
          <w:sz w:val="28"/>
          <w:szCs w:val="28"/>
        </w:rPr>
      </w:pPr>
      <w:r w:rsidRPr="00236C77">
        <w:rPr>
          <w:sz w:val="28"/>
          <w:szCs w:val="28"/>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14) дополнить статьей 45.1 следующего содержания:</w:t>
      </w:r>
    </w:p>
    <w:p w:rsidR="00843AAF" w:rsidRPr="00236C77" w:rsidRDefault="00843AAF" w:rsidP="00236C77">
      <w:pPr>
        <w:pStyle w:val="ae"/>
        <w:spacing w:before="0" w:beforeAutospacing="0" w:after="0" w:afterAutospacing="0"/>
        <w:ind w:firstLine="709"/>
        <w:jc w:val="both"/>
        <w:rPr>
          <w:sz w:val="28"/>
          <w:szCs w:val="28"/>
        </w:rPr>
      </w:pPr>
      <w:r w:rsidRPr="00236C77">
        <w:rPr>
          <w:b/>
          <w:bCs/>
          <w:sz w:val="28"/>
          <w:szCs w:val="28"/>
        </w:rPr>
        <w:t>«Статья 45.1. Финансовое и иное обеспечение реализации инициативных проектов</w:t>
      </w:r>
    </w:p>
    <w:p w:rsidR="00843AAF" w:rsidRPr="008E3EFC" w:rsidRDefault="00843AAF" w:rsidP="00236C77">
      <w:pPr>
        <w:pStyle w:val="nospacing"/>
        <w:ind w:firstLine="709"/>
        <w:jc w:val="both"/>
      </w:pPr>
      <w:r w:rsidRPr="00236C77">
        <w:t xml:space="preserve">1. </w:t>
      </w:r>
      <w:r w:rsidRPr="008E3EFC">
        <w:t xml:space="preserve">Источником </w:t>
      </w:r>
      <w:hyperlink r:id="rId22" w:tgtFrame="_self" w:history="1">
        <w:r w:rsidRPr="008E3EFC">
          <w:rPr>
            <w:rStyle w:val="1"/>
            <w:rFonts w:eastAsiaTheme="majorEastAsia"/>
            <w:color w:val="auto"/>
          </w:rPr>
          <w:t>финансового обеспечения</w:t>
        </w:r>
      </w:hyperlink>
      <w:r w:rsidRPr="008E3EFC">
        <w:t xml:space="preserve"> реализации инициативных проектов, предусмотренных </w:t>
      </w:r>
      <w:hyperlink r:id="rId23" w:tgtFrame="_self" w:history="1">
        <w:r w:rsidRPr="008E3EFC">
          <w:rPr>
            <w:rStyle w:val="1"/>
            <w:rFonts w:eastAsiaTheme="majorEastAsia"/>
            <w:color w:val="auto"/>
          </w:rPr>
          <w:t>статьей 1</w:t>
        </w:r>
      </w:hyperlink>
      <w:r w:rsidRPr="008E3EFC">
        <w:t xml:space="preserve">2.1 настоящего </w:t>
      </w:r>
      <w:hyperlink r:id="rId24" w:tgtFrame="_self" w:history="1">
        <w:r w:rsidRPr="008E3EFC">
          <w:rPr>
            <w:rStyle w:val="1"/>
            <w:rFonts w:eastAsiaTheme="majorEastAsia"/>
            <w:color w:val="auto"/>
          </w:rPr>
          <w:t>Устава</w:t>
        </w:r>
      </w:hyperlink>
      <w:r w:rsidRPr="008E3EFC">
        <w:t>,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сельского поселения.</w:t>
      </w:r>
    </w:p>
    <w:p w:rsidR="00843AAF" w:rsidRPr="00236C77" w:rsidRDefault="00843AAF" w:rsidP="00236C77">
      <w:pPr>
        <w:pStyle w:val="nospacing"/>
        <w:ind w:firstLine="709"/>
        <w:jc w:val="both"/>
      </w:pPr>
      <w:r w:rsidRPr="008E3EFC">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5" w:tgtFrame="_self" w:history="1">
        <w:r w:rsidRPr="008E3EFC">
          <w:rPr>
            <w:rStyle w:val="1"/>
            <w:rFonts w:eastAsiaTheme="majorEastAsia"/>
            <w:color w:val="auto"/>
          </w:rPr>
          <w:t>кодексом</w:t>
        </w:r>
      </w:hyperlink>
      <w:r w:rsidRPr="008E3EFC">
        <w:t xml:space="preserve"> Российской Федерации в местный бюджет в целях реализации</w:t>
      </w:r>
      <w:r w:rsidRPr="00236C77">
        <w:t xml:space="preserve"> конкретных инициативных проектов.</w:t>
      </w:r>
    </w:p>
    <w:p w:rsidR="00843AAF" w:rsidRPr="00236C77" w:rsidRDefault="00843AAF" w:rsidP="00236C77">
      <w:pPr>
        <w:pStyle w:val="consnormal0"/>
        <w:ind w:right="0" w:firstLine="709"/>
        <w:jc w:val="both"/>
        <w:rPr>
          <w:rFonts w:ascii="Times New Roman" w:hAnsi="Times New Roman" w:cs="Times New Roman"/>
          <w:sz w:val="28"/>
          <w:szCs w:val="28"/>
        </w:rPr>
      </w:pPr>
      <w:r w:rsidRPr="00236C77">
        <w:rPr>
          <w:rFonts w:ascii="Times New Roman" w:hAnsi="Times New Roman" w:cs="Times New Roman"/>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843AAF" w:rsidRPr="00236C77" w:rsidRDefault="00843AAF" w:rsidP="00236C77">
      <w:pPr>
        <w:pStyle w:val="consnormal0"/>
        <w:ind w:right="0" w:firstLine="709"/>
        <w:jc w:val="both"/>
        <w:rPr>
          <w:rFonts w:ascii="Times New Roman" w:hAnsi="Times New Roman" w:cs="Times New Roman"/>
          <w:sz w:val="28"/>
          <w:szCs w:val="28"/>
        </w:rPr>
      </w:pPr>
      <w:r w:rsidRPr="00236C77">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843AAF" w:rsidRPr="00236C77" w:rsidRDefault="00843AAF" w:rsidP="00236C77">
      <w:pPr>
        <w:pStyle w:val="ae"/>
        <w:spacing w:before="0" w:beforeAutospacing="0" w:after="0" w:afterAutospacing="0"/>
        <w:ind w:firstLine="709"/>
        <w:jc w:val="both"/>
        <w:rPr>
          <w:sz w:val="28"/>
          <w:szCs w:val="28"/>
        </w:rPr>
      </w:pPr>
      <w:r w:rsidRPr="00236C77">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77090" w:rsidRPr="00236C77" w:rsidRDefault="00677090" w:rsidP="00677090">
      <w:pPr>
        <w:autoSpaceDE w:val="0"/>
        <w:autoSpaceDN w:val="0"/>
        <w:adjustRightInd w:val="0"/>
        <w:ind w:firstLine="0"/>
        <w:jc w:val="both"/>
        <w:outlineLvl w:val="0"/>
        <w:rPr>
          <w:sz w:val="28"/>
          <w:szCs w:val="28"/>
        </w:rPr>
      </w:pPr>
      <w:r w:rsidRPr="00236C77">
        <w:rPr>
          <w:sz w:val="28"/>
          <w:szCs w:val="28"/>
        </w:rPr>
        <w:lastRenderedPageBreak/>
        <w:t xml:space="preserve">          2.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«Сельская правда».</w:t>
      </w:r>
    </w:p>
    <w:p w:rsidR="00843AAF" w:rsidRPr="00236C77" w:rsidRDefault="00843AAF" w:rsidP="00236C77">
      <w:pPr>
        <w:widowControl w:val="0"/>
        <w:autoSpaceDE w:val="0"/>
        <w:autoSpaceDN w:val="0"/>
        <w:adjustRightInd w:val="0"/>
        <w:jc w:val="both"/>
        <w:rPr>
          <w:b/>
          <w:sz w:val="28"/>
          <w:szCs w:val="28"/>
        </w:rPr>
      </w:pPr>
    </w:p>
    <w:p w:rsidR="00843AAF" w:rsidRPr="00236C77" w:rsidRDefault="00843AAF" w:rsidP="00236C77">
      <w:pPr>
        <w:widowControl w:val="0"/>
        <w:autoSpaceDE w:val="0"/>
        <w:autoSpaceDN w:val="0"/>
        <w:adjustRightInd w:val="0"/>
        <w:jc w:val="both"/>
        <w:rPr>
          <w:b/>
          <w:sz w:val="28"/>
          <w:szCs w:val="28"/>
        </w:rPr>
      </w:pPr>
    </w:p>
    <w:tbl>
      <w:tblPr>
        <w:tblW w:w="10456" w:type="dxa"/>
        <w:tblLook w:val="00A0" w:firstRow="1" w:lastRow="0" w:firstColumn="1" w:lastColumn="0" w:noHBand="0" w:noVBand="0"/>
      </w:tblPr>
      <w:tblGrid>
        <w:gridCol w:w="5353"/>
        <w:gridCol w:w="5103"/>
      </w:tblGrid>
      <w:tr w:rsidR="00677090" w:rsidRPr="00236C77" w:rsidTr="001727C2">
        <w:tc>
          <w:tcPr>
            <w:tcW w:w="5353" w:type="dxa"/>
            <w:hideMark/>
          </w:tcPr>
          <w:p w:rsidR="00677090" w:rsidRPr="00236C77" w:rsidRDefault="00677090" w:rsidP="001727C2">
            <w:pPr>
              <w:ind w:firstLine="0"/>
              <w:jc w:val="both"/>
              <w:rPr>
                <w:sz w:val="28"/>
                <w:szCs w:val="28"/>
              </w:rPr>
            </w:pPr>
            <w:r w:rsidRPr="00236C77">
              <w:rPr>
                <w:sz w:val="28"/>
                <w:szCs w:val="28"/>
              </w:rPr>
              <w:t xml:space="preserve">Глава муниципального образования </w:t>
            </w:r>
          </w:p>
          <w:p w:rsidR="00677090" w:rsidRPr="00236C77" w:rsidRDefault="00677090" w:rsidP="001727C2">
            <w:pPr>
              <w:autoSpaceDE w:val="0"/>
              <w:autoSpaceDN w:val="0"/>
              <w:adjustRightInd w:val="0"/>
              <w:ind w:firstLine="0"/>
              <w:jc w:val="both"/>
              <w:outlineLvl w:val="0"/>
              <w:rPr>
                <w:sz w:val="28"/>
                <w:szCs w:val="28"/>
              </w:rPr>
            </w:pPr>
            <w:r w:rsidRPr="00236C77">
              <w:rPr>
                <w:sz w:val="28"/>
                <w:szCs w:val="28"/>
              </w:rPr>
              <w:t>Талашкинского сельского поселения</w:t>
            </w:r>
          </w:p>
          <w:p w:rsidR="00677090" w:rsidRPr="00236C77" w:rsidRDefault="00677090" w:rsidP="001727C2">
            <w:pPr>
              <w:autoSpaceDE w:val="0"/>
              <w:autoSpaceDN w:val="0"/>
              <w:adjustRightInd w:val="0"/>
              <w:ind w:firstLine="0"/>
              <w:jc w:val="both"/>
              <w:outlineLvl w:val="0"/>
              <w:rPr>
                <w:sz w:val="28"/>
                <w:szCs w:val="28"/>
              </w:rPr>
            </w:pPr>
            <w:r w:rsidRPr="00236C77">
              <w:rPr>
                <w:sz w:val="28"/>
                <w:szCs w:val="28"/>
              </w:rPr>
              <w:t>Смоленского района Смоленской области</w:t>
            </w:r>
          </w:p>
        </w:tc>
        <w:tc>
          <w:tcPr>
            <w:tcW w:w="5103" w:type="dxa"/>
          </w:tcPr>
          <w:p w:rsidR="00677090" w:rsidRPr="00236C77" w:rsidRDefault="00677090" w:rsidP="001727C2">
            <w:pPr>
              <w:autoSpaceDE w:val="0"/>
              <w:autoSpaceDN w:val="0"/>
              <w:adjustRightInd w:val="0"/>
              <w:ind w:firstLine="0"/>
              <w:jc w:val="both"/>
              <w:outlineLvl w:val="0"/>
              <w:rPr>
                <w:sz w:val="28"/>
                <w:szCs w:val="28"/>
              </w:rPr>
            </w:pPr>
            <w:r w:rsidRPr="00236C77">
              <w:rPr>
                <w:sz w:val="28"/>
                <w:szCs w:val="28"/>
              </w:rPr>
              <w:t xml:space="preserve">      </w:t>
            </w:r>
          </w:p>
          <w:p w:rsidR="00677090" w:rsidRPr="00236C77" w:rsidRDefault="00677090" w:rsidP="001727C2">
            <w:pPr>
              <w:autoSpaceDE w:val="0"/>
              <w:autoSpaceDN w:val="0"/>
              <w:adjustRightInd w:val="0"/>
              <w:ind w:firstLine="0"/>
              <w:jc w:val="both"/>
              <w:outlineLvl w:val="0"/>
              <w:rPr>
                <w:sz w:val="28"/>
                <w:szCs w:val="28"/>
              </w:rPr>
            </w:pPr>
          </w:p>
          <w:p w:rsidR="00677090" w:rsidRPr="00236C77" w:rsidRDefault="00677090" w:rsidP="001727C2">
            <w:pPr>
              <w:autoSpaceDE w:val="0"/>
              <w:autoSpaceDN w:val="0"/>
              <w:adjustRightInd w:val="0"/>
              <w:ind w:firstLine="0"/>
              <w:jc w:val="right"/>
              <w:outlineLvl w:val="0"/>
              <w:rPr>
                <w:b/>
                <w:sz w:val="28"/>
                <w:szCs w:val="28"/>
              </w:rPr>
            </w:pPr>
            <w:r w:rsidRPr="00236C77">
              <w:rPr>
                <w:b/>
                <w:sz w:val="28"/>
                <w:szCs w:val="28"/>
              </w:rPr>
              <w:t>И.Ю. Бабикова</w:t>
            </w:r>
          </w:p>
        </w:tc>
      </w:tr>
    </w:tbl>
    <w:p w:rsidR="00677090" w:rsidRPr="00236C77" w:rsidRDefault="00677090" w:rsidP="00677090">
      <w:pPr>
        <w:autoSpaceDE w:val="0"/>
        <w:autoSpaceDN w:val="0"/>
        <w:adjustRightInd w:val="0"/>
        <w:ind w:left="17"/>
        <w:jc w:val="both"/>
        <w:rPr>
          <w:sz w:val="28"/>
          <w:szCs w:val="28"/>
        </w:rPr>
      </w:pPr>
    </w:p>
    <w:p w:rsidR="00843AAF" w:rsidRPr="00236C77" w:rsidRDefault="00843AAF" w:rsidP="00236C77">
      <w:pPr>
        <w:widowControl w:val="0"/>
        <w:autoSpaceDE w:val="0"/>
        <w:autoSpaceDN w:val="0"/>
        <w:adjustRightInd w:val="0"/>
        <w:jc w:val="both"/>
        <w:rPr>
          <w:b/>
          <w:sz w:val="28"/>
          <w:szCs w:val="28"/>
        </w:rPr>
      </w:pPr>
    </w:p>
    <w:p w:rsidR="00843AAF" w:rsidRPr="00236C77" w:rsidRDefault="00843AAF" w:rsidP="00236C77">
      <w:pPr>
        <w:widowControl w:val="0"/>
        <w:autoSpaceDE w:val="0"/>
        <w:autoSpaceDN w:val="0"/>
        <w:adjustRightInd w:val="0"/>
        <w:jc w:val="both"/>
        <w:rPr>
          <w:b/>
          <w:sz w:val="28"/>
          <w:szCs w:val="28"/>
        </w:rPr>
      </w:pPr>
    </w:p>
    <w:p w:rsidR="00843AAF" w:rsidRPr="00236C77" w:rsidRDefault="00843AAF" w:rsidP="00236C77">
      <w:pPr>
        <w:widowControl w:val="0"/>
        <w:autoSpaceDE w:val="0"/>
        <w:autoSpaceDN w:val="0"/>
        <w:adjustRightInd w:val="0"/>
        <w:jc w:val="both"/>
        <w:rPr>
          <w:b/>
          <w:sz w:val="28"/>
          <w:szCs w:val="28"/>
        </w:rPr>
      </w:pPr>
    </w:p>
    <w:sectPr w:rsidR="00843AAF" w:rsidRPr="00236C77" w:rsidSect="00E356FA">
      <w:headerReference w:type="default" r:id="rId26"/>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498" w:rsidRDefault="00977498" w:rsidP="00D24383">
      <w:r>
        <w:separator/>
      </w:r>
    </w:p>
  </w:endnote>
  <w:endnote w:type="continuationSeparator" w:id="0">
    <w:p w:rsidR="00977498" w:rsidRDefault="00977498" w:rsidP="00D2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498" w:rsidRDefault="00977498" w:rsidP="00D24383">
      <w:r>
        <w:separator/>
      </w:r>
    </w:p>
  </w:footnote>
  <w:footnote w:type="continuationSeparator" w:id="0">
    <w:p w:rsidR="00977498" w:rsidRDefault="00977498" w:rsidP="00D24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136761"/>
      <w:docPartObj>
        <w:docPartGallery w:val="Page Numbers (Top of Page)"/>
        <w:docPartUnique/>
      </w:docPartObj>
    </w:sdtPr>
    <w:sdtEndPr/>
    <w:sdtContent>
      <w:p w:rsidR="00D24383" w:rsidRDefault="00EB69F7">
        <w:pPr>
          <w:pStyle w:val="a4"/>
          <w:jc w:val="center"/>
        </w:pPr>
        <w:r>
          <w:fldChar w:fldCharType="begin"/>
        </w:r>
        <w:r w:rsidR="00D24383">
          <w:instrText>PAGE   \* MERGEFORMAT</w:instrText>
        </w:r>
        <w:r>
          <w:fldChar w:fldCharType="separate"/>
        </w:r>
        <w:r w:rsidR="006876A5">
          <w:rPr>
            <w:noProof/>
          </w:rPr>
          <w:t>4</w:t>
        </w:r>
        <w:r>
          <w:fldChar w:fldCharType="end"/>
        </w:r>
      </w:p>
    </w:sdtContent>
  </w:sdt>
  <w:p w:rsidR="00D24383" w:rsidRDefault="00D243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534D"/>
    <w:multiLevelType w:val="hybridMultilevel"/>
    <w:tmpl w:val="5BFA186E"/>
    <w:lvl w:ilvl="0" w:tplc="28C0D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088E"/>
    <w:rsid w:val="00000B3D"/>
    <w:rsid w:val="000560C5"/>
    <w:rsid w:val="00061497"/>
    <w:rsid w:val="000902EE"/>
    <w:rsid w:val="0009142D"/>
    <w:rsid w:val="00094936"/>
    <w:rsid w:val="000B5D6C"/>
    <w:rsid w:val="000B7438"/>
    <w:rsid w:val="000D0CD2"/>
    <w:rsid w:val="000D4F75"/>
    <w:rsid w:val="000E68C1"/>
    <w:rsid w:val="00103178"/>
    <w:rsid w:val="001164F9"/>
    <w:rsid w:val="00123E74"/>
    <w:rsid w:val="001329AD"/>
    <w:rsid w:val="001419B8"/>
    <w:rsid w:val="00146041"/>
    <w:rsid w:val="00154382"/>
    <w:rsid w:val="00155771"/>
    <w:rsid w:val="001778A6"/>
    <w:rsid w:val="001974AF"/>
    <w:rsid w:val="00197D6A"/>
    <w:rsid w:val="001D7E73"/>
    <w:rsid w:val="002003F9"/>
    <w:rsid w:val="00236C77"/>
    <w:rsid w:val="00241635"/>
    <w:rsid w:val="002455A6"/>
    <w:rsid w:val="00265C96"/>
    <w:rsid w:val="00277DF8"/>
    <w:rsid w:val="002843A7"/>
    <w:rsid w:val="002C3984"/>
    <w:rsid w:val="003271BD"/>
    <w:rsid w:val="00334BA3"/>
    <w:rsid w:val="003458DB"/>
    <w:rsid w:val="003558DD"/>
    <w:rsid w:val="00363E99"/>
    <w:rsid w:val="003F2A68"/>
    <w:rsid w:val="003F36C9"/>
    <w:rsid w:val="00414ED6"/>
    <w:rsid w:val="00465E55"/>
    <w:rsid w:val="00492A46"/>
    <w:rsid w:val="00496966"/>
    <w:rsid w:val="004A2F00"/>
    <w:rsid w:val="004B5D8A"/>
    <w:rsid w:val="004C2809"/>
    <w:rsid w:val="00515EC8"/>
    <w:rsid w:val="005178A7"/>
    <w:rsid w:val="00561AE3"/>
    <w:rsid w:val="005630B5"/>
    <w:rsid w:val="005631E9"/>
    <w:rsid w:val="00565696"/>
    <w:rsid w:val="00591AF2"/>
    <w:rsid w:val="005A0B6D"/>
    <w:rsid w:val="005C0DE6"/>
    <w:rsid w:val="006032D4"/>
    <w:rsid w:val="00621D4B"/>
    <w:rsid w:val="0064749A"/>
    <w:rsid w:val="00677090"/>
    <w:rsid w:val="006869EE"/>
    <w:rsid w:val="006876A5"/>
    <w:rsid w:val="006D392D"/>
    <w:rsid w:val="00710741"/>
    <w:rsid w:val="00726473"/>
    <w:rsid w:val="007332BF"/>
    <w:rsid w:val="00762C2F"/>
    <w:rsid w:val="0077447C"/>
    <w:rsid w:val="00780E4D"/>
    <w:rsid w:val="00786C7C"/>
    <w:rsid w:val="007C4F47"/>
    <w:rsid w:val="007D1362"/>
    <w:rsid w:val="007E0246"/>
    <w:rsid w:val="007F7955"/>
    <w:rsid w:val="008024AA"/>
    <w:rsid w:val="00804EA5"/>
    <w:rsid w:val="0081242F"/>
    <w:rsid w:val="00814B53"/>
    <w:rsid w:val="0082337F"/>
    <w:rsid w:val="0084061B"/>
    <w:rsid w:val="00843AAF"/>
    <w:rsid w:val="00870A9F"/>
    <w:rsid w:val="008E0FCB"/>
    <w:rsid w:val="008E3EFC"/>
    <w:rsid w:val="00905E31"/>
    <w:rsid w:val="00921726"/>
    <w:rsid w:val="00964947"/>
    <w:rsid w:val="00977498"/>
    <w:rsid w:val="009B5F7F"/>
    <w:rsid w:val="009F2B8C"/>
    <w:rsid w:val="00A03990"/>
    <w:rsid w:val="00A36096"/>
    <w:rsid w:val="00A937E4"/>
    <w:rsid w:val="00A95C77"/>
    <w:rsid w:val="00AA2105"/>
    <w:rsid w:val="00AA6D26"/>
    <w:rsid w:val="00AF7B29"/>
    <w:rsid w:val="00B34D0C"/>
    <w:rsid w:val="00B45BAE"/>
    <w:rsid w:val="00B8088E"/>
    <w:rsid w:val="00BA726C"/>
    <w:rsid w:val="00BC3803"/>
    <w:rsid w:val="00BE63FC"/>
    <w:rsid w:val="00C02EFD"/>
    <w:rsid w:val="00C30ADC"/>
    <w:rsid w:val="00C56709"/>
    <w:rsid w:val="00C616C8"/>
    <w:rsid w:val="00C628BC"/>
    <w:rsid w:val="00C7353B"/>
    <w:rsid w:val="00CB3A19"/>
    <w:rsid w:val="00CD651B"/>
    <w:rsid w:val="00CE131C"/>
    <w:rsid w:val="00CE2299"/>
    <w:rsid w:val="00CE2EDC"/>
    <w:rsid w:val="00CE5C00"/>
    <w:rsid w:val="00CE7209"/>
    <w:rsid w:val="00CF6BE2"/>
    <w:rsid w:val="00D107C6"/>
    <w:rsid w:val="00D21E13"/>
    <w:rsid w:val="00D24383"/>
    <w:rsid w:val="00D31D33"/>
    <w:rsid w:val="00D85A16"/>
    <w:rsid w:val="00DB474A"/>
    <w:rsid w:val="00DD358C"/>
    <w:rsid w:val="00DF2939"/>
    <w:rsid w:val="00E118E7"/>
    <w:rsid w:val="00E126B7"/>
    <w:rsid w:val="00E356FA"/>
    <w:rsid w:val="00E44E7F"/>
    <w:rsid w:val="00E45321"/>
    <w:rsid w:val="00E63964"/>
    <w:rsid w:val="00E95BC3"/>
    <w:rsid w:val="00E95E8A"/>
    <w:rsid w:val="00EB69F7"/>
    <w:rsid w:val="00EB7B64"/>
    <w:rsid w:val="00EC1E8B"/>
    <w:rsid w:val="00EF7E9E"/>
    <w:rsid w:val="00F11F75"/>
    <w:rsid w:val="00F2668B"/>
    <w:rsid w:val="00F4610E"/>
    <w:rsid w:val="00F53DD9"/>
    <w:rsid w:val="00F546E9"/>
    <w:rsid w:val="00F74050"/>
    <w:rsid w:val="00FA10A3"/>
    <w:rsid w:val="00FC6FE3"/>
    <w:rsid w:val="00FE7258"/>
    <w:rsid w:val="00FE7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BA3"/>
    <w:pPr>
      <w:spacing w:after="0" w:line="240" w:lineRule="auto"/>
      <w:ind w:firstLine="709"/>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358C"/>
    <w:rPr>
      <w:color w:val="0000FF"/>
      <w:u w:val="single"/>
    </w:rPr>
  </w:style>
  <w:style w:type="paragraph" w:customStyle="1" w:styleId="ConsNormal">
    <w:name w:val="ConsNormal"/>
    <w:rsid w:val="00DD35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DD358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4">
    <w:name w:val="header"/>
    <w:basedOn w:val="a"/>
    <w:link w:val="a5"/>
    <w:uiPriority w:val="99"/>
    <w:unhideWhenUsed/>
    <w:rsid w:val="00D24383"/>
    <w:pPr>
      <w:tabs>
        <w:tab w:val="center" w:pos="4677"/>
        <w:tab w:val="right" w:pos="9355"/>
      </w:tabs>
    </w:pPr>
  </w:style>
  <w:style w:type="character" w:customStyle="1" w:styleId="a5">
    <w:name w:val="Верхний колонтитул Знак"/>
    <w:basedOn w:val="a0"/>
    <w:link w:val="a4"/>
    <w:uiPriority w:val="99"/>
    <w:rsid w:val="00D2438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24383"/>
    <w:pPr>
      <w:tabs>
        <w:tab w:val="center" w:pos="4677"/>
        <w:tab w:val="right" w:pos="9355"/>
      </w:tabs>
    </w:pPr>
  </w:style>
  <w:style w:type="character" w:customStyle="1" w:styleId="a7">
    <w:name w:val="Нижний колонтитул Знак"/>
    <w:basedOn w:val="a0"/>
    <w:link w:val="a6"/>
    <w:uiPriority w:val="99"/>
    <w:rsid w:val="00D24383"/>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3F2A68"/>
    <w:pPr>
      <w:ind w:firstLine="0"/>
    </w:pPr>
    <w:rPr>
      <w:rFonts w:ascii="Calibri" w:hAnsi="Calibri" w:cs="Calibri"/>
      <w:sz w:val="20"/>
      <w:szCs w:val="20"/>
    </w:rPr>
  </w:style>
  <w:style w:type="character" w:customStyle="1" w:styleId="a9">
    <w:name w:val="Текст сноски Знак"/>
    <w:basedOn w:val="a0"/>
    <w:link w:val="a8"/>
    <w:uiPriority w:val="99"/>
    <w:semiHidden/>
    <w:rsid w:val="003F2A68"/>
    <w:rPr>
      <w:rFonts w:ascii="Calibri" w:eastAsia="Times New Roman" w:hAnsi="Calibri" w:cs="Calibri"/>
      <w:sz w:val="20"/>
      <w:szCs w:val="20"/>
      <w:lang w:eastAsia="ru-RU"/>
    </w:rPr>
  </w:style>
  <w:style w:type="character" w:styleId="aa">
    <w:name w:val="footnote reference"/>
    <w:basedOn w:val="a0"/>
    <w:uiPriority w:val="99"/>
    <w:semiHidden/>
    <w:unhideWhenUsed/>
    <w:rsid w:val="003F2A68"/>
    <w:rPr>
      <w:vertAlign w:val="superscript"/>
    </w:rPr>
  </w:style>
  <w:style w:type="paragraph" w:styleId="ab">
    <w:name w:val="List Paragraph"/>
    <w:basedOn w:val="a"/>
    <w:uiPriority w:val="34"/>
    <w:qFormat/>
    <w:rsid w:val="007E0246"/>
    <w:pPr>
      <w:ind w:left="720" w:firstLine="0"/>
      <w:contextualSpacing/>
    </w:pPr>
    <w:rPr>
      <w:rFonts w:ascii="Arial Unicode MS" w:eastAsia="Arial Unicode MS" w:hAnsi="Arial Unicode MS" w:cs="Arial Unicode MS"/>
      <w:color w:val="000000"/>
    </w:rPr>
  </w:style>
  <w:style w:type="paragraph" w:styleId="ac">
    <w:name w:val="Balloon Text"/>
    <w:basedOn w:val="a"/>
    <w:link w:val="ad"/>
    <w:uiPriority w:val="99"/>
    <w:semiHidden/>
    <w:unhideWhenUsed/>
    <w:rsid w:val="0077447C"/>
    <w:rPr>
      <w:rFonts w:ascii="Tahoma" w:hAnsi="Tahoma" w:cs="Tahoma"/>
      <w:sz w:val="16"/>
      <w:szCs w:val="16"/>
    </w:rPr>
  </w:style>
  <w:style w:type="character" w:customStyle="1" w:styleId="ad">
    <w:name w:val="Текст выноски Знак"/>
    <w:basedOn w:val="a0"/>
    <w:link w:val="ac"/>
    <w:uiPriority w:val="99"/>
    <w:semiHidden/>
    <w:rsid w:val="0077447C"/>
    <w:rPr>
      <w:rFonts w:ascii="Tahoma" w:eastAsia="Times New Roman" w:hAnsi="Tahoma" w:cs="Tahoma"/>
      <w:sz w:val="16"/>
      <w:szCs w:val="16"/>
      <w:lang w:eastAsia="ru-RU"/>
    </w:rPr>
  </w:style>
  <w:style w:type="paragraph" w:styleId="ae">
    <w:name w:val="Normal (Web)"/>
    <w:basedOn w:val="a"/>
    <w:uiPriority w:val="99"/>
    <w:unhideWhenUsed/>
    <w:qFormat/>
    <w:rsid w:val="005630B5"/>
    <w:pPr>
      <w:spacing w:before="100" w:beforeAutospacing="1" w:after="100" w:afterAutospacing="1"/>
      <w:ind w:firstLine="0"/>
    </w:pPr>
  </w:style>
  <w:style w:type="character" w:styleId="af">
    <w:name w:val="Strong"/>
    <w:basedOn w:val="a0"/>
    <w:uiPriority w:val="22"/>
    <w:qFormat/>
    <w:rsid w:val="00CE7209"/>
    <w:rPr>
      <w:b/>
      <w:bCs/>
    </w:rPr>
  </w:style>
  <w:style w:type="paragraph" w:customStyle="1" w:styleId="consnormal0">
    <w:name w:val="consnormal0"/>
    <w:basedOn w:val="a"/>
    <w:rsid w:val="00843AAF"/>
    <w:pPr>
      <w:ind w:right="19772" w:firstLine="720"/>
    </w:pPr>
    <w:rPr>
      <w:rFonts w:ascii="Arial" w:hAnsi="Arial" w:cs="Arial"/>
      <w:sz w:val="20"/>
      <w:szCs w:val="20"/>
    </w:rPr>
  </w:style>
  <w:style w:type="paragraph" w:customStyle="1" w:styleId="listparagraph">
    <w:name w:val="listparagraph"/>
    <w:basedOn w:val="a"/>
    <w:rsid w:val="00843AAF"/>
    <w:pPr>
      <w:ind w:left="720" w:firstLine="567"/>
      <w:jc w:val="both"/>
    </w:pPr>
    <w:rPr>
      <w:rFonts w:ascii="Arial" w:hAnsi="Arial" w:cs="Arial"/>
    </w:rPr>
  </w:style>
  <w:style w:type="paragraph" w:customStyle="1" w:styleId="nospacing">
    <w:name w:val="nospacing"/>
    <w:basedOn w:val="a"/>
    <w:rsid w:val="00843AAF"/>
    <w:pPr>
      <w:ind w:firstLine="0"/>
    </w:pPr>
    <w:rPr>
      <w:sz w:val="28"/>
      <w:szCs w:val="28"/>
    </w:rPr>
  </w:style>
  <w:style w:type="character" w:customStyle="1" w:styleId="1">
    <w:name w:val="Гиперссылка1"/>
    <w:basedOn w:val="a0"/>
    <w:rsid w:val="00843AAF"/>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2667">
      <w:bodyDiv w:val="1"/>
      <w:marLeft w:val="0"/>
      <w:marRight w:val="0"/>
      <w:marTop w:val="0"/>
      <w:marBottom w:val="0"/>
      <w:divBdr>
        <w:top w:val="none" w:sz="0" w:space="0" w:color="auto"/>
        <w:left w:val="none" w:sz="0" w:space="0" w:color="auto"/>
        <w:bottom w:val="none" w:sz="0" w:space="0" w:color="auto"/>
        <w:right w:val="none" w:sz="0" w:space="0" w:color="auto"/>
      </w:divBdr>
    </w:div>
    <w:div w:id="142743994">
      <w:bodyDiv w:val="1"/>
      <w:marLeft w:val="0"/>
      <w:marRight w:val="0"/>
      <w:marTop w:val="0"/>
      <w:marBottom w:val="0"/>
      <w:divBdr>
        <w:top w:val="none" w:sz="0" w:space="0" w:color="auto"/>
        <w:left w:val="none" w:sz="0" w:space="0" w:color="auto"/>
        <w:bottom w:val="none" w:sz="0" w:space="0" w:color="auto"/>
        <w:right w:val="none" w:sz="0" w:space="0" w:color="auto"/>
      </w:divBdr>
    </w:div>
    <w:div w:id="239099411">
      <w:bodyDiv w:val="1"/>
      <w:marLeft w:val="0"/>
      <w:marRight w:val="0"/>
      <w:marTop w:val="0"/>
      <w:marBottom w:val="0"/>
      <w:divBdr>
        <w:top w:val="none" w:sz="0" w:space="0" w:color="auto"/>
        <w:left w:val="none" w:sz="0" w:space="0" w:color="auto"/>
        <w:bottom w:val="none" w:sz="0" w:space="0" w:color="auto"/>
        <w:right w:val="none" w:sz="0" w:space="0" w:color="auto"/>
      </w:divBdr>
    </w:div>
    <w:div w:id="541093566">
      <w:bodyDiv w:val="1"/>
      <w:marLeft w:val="0"/>
      <w:marRight w:val="0"/>
      <w:marTop w:val="0"/>
      <w:marBottom w:val="0"/>
      <w:divBdr>
        <w:top w:val="none" w:sz="0" w:space="0" w:color="auto"/>
        <w:left w:val="none" w:sz="0" w:space="0" w:color="auto"/>
        <w:bottom w:val="none" w:sz="0" w:space="0" w:color="auto"/>
        <w:right w:val="none" w:sz="0" w:space="0" w:color="auto"/>
      </w:divBdr>
    </w:div>
    <w:div w:id="1514220711">
      <w:bodyDiv w:val="1"/>
      <w:marLeft w:val="0"/>
      <w:marRight w:val="0"/>
      <w:marTop w:val="0"/>
      <w:marBottom w:val="0"/>
      <w:divBdr>
        <w:top w:val="none" w:sz="0" w:space="0" w:color="auto"/>
        <w:left w:val="none" w:sz="0" w:space="0" w:color="auto"/>
        <w:bottom w:val="none" w:sz="0" w:space="0" w:color="auto"/>
        <w:right w:val="none" w:sz="0" w:space="0" w:color="auto"/>
      </w:divBdr>
    </w:div>
    <w:div w:id="189944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Zheleznova_EV\AppData\Local\Temp\4167\zakon.scli.ru" TargetMode="External"/><Relationship Id="rId18" Type="http://schemas.openxmlformats.org/officeDocument/2006/relationships/hyperlink" Target="http://172.17.6.22:8080/content/act/5574c7d8-760a-421d-969e-9dcf419190bc.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1087;&#1088;&#1072;&#1074;&#1086;-&#1084;&#1080;&#1085;&#1102;&#1089;&#1090;.&#1088;&#1092;" TargetMode="External"/><Relationship Id="rId7" Type="http://schemas.openxmlformats.org/officeDocument/2006/relationships/footnotes" Target="footnotes.xml"/><Relationship Id="rId12" Type="http://schemas.openxmlformats.org/officeDocument/2006/relationships/hyperlink" Target="file:///C:\Users\Zheleznova_EV\AppData\Local\Temp\4167\zakon.scli.ru" TargetMode="External"/><Relationship Id="rId17" Type="http://schemas.openxmlformats.org/officeDocument/2006/relationships/hyperlink" Target="http://172.17.6.22:8080/content/act/5574c7d8-760a-421d-969e-9dcf419190bc.doc" TargetMode="External"/><Relationship Id="rId25" Type="http://schemas.openxmlformats.org/officeDocument/2006/relationships/hyperlink" Target="file:///C:\Users\Zheleznova_EV\AppData\Local\Temp\4167\zakon.scli.ru" TargetMode="External"/><Relationship Id="rId2" Type="http://schemas.openxmlformats.org/officeDocument/2006/relationships/numbering" Target="numbering.xml"/><Relationship Id="rId16" Type="http://schemas.openxmlformats.org/officeDocument/2006/relationships/hyperlink" Target="http://172.17.6.22:8080/content/act/5574c7d8-760a-421d-969e-9dcf419190bc.doc" TargetMode="External"/><Relationship Id="rId20" Type="http://schemas.openxmlformats.org/officeDocument/2006/relationships/hyperlink" Target="http://vsrv065-app10.ru99-loc.minjust.ru/content/act/3e8f427c-a512-4684-a508-8dc47fb7d54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srv065-app10.ru99-loc.minjust.ru/content/act/cf1f5643-3aeb-4438-9333-2e47f2a9d0e7.html" TargetMode="External"/><Relationship Id="rId24" Type="http://schemas.openxmlformats.org/officeDocument/2006/relationships/hyperlink" Target="http://172.17.6.22:8080/content/act/5574c7d8-760a-421d-969e-9dcf419190bc.doc" TargetMode="External"/><Relationship Id="rId5" Type="http://schemas.openxmlformats.org/officeDocument/2006/relationships/settings" Target="settings.xml"/><Relationship Id="rId15" Type="http://schemas.openxmlformats.org/officeDocument/2006/relationships/hyperlink" Target="consultantplus://offline/ref=9A9B367D6F1331CDFA8AD808F0A856DD35FA570C197B21C8BB4A39D040C21B2CFD08146DBFEB2B01468063FE0DF61AE0630705D080434710w8F2O" TargetMode="External"/><Relationship Id="rId23" Type="http://schemas.openxmlformats.org/officeDocument/2006/relationships/hyperlink" Target="file:///C:\Users\Zheleznova_EV\AppData\Local\Temp\4167\zakon.scli.ru" TargetMode="External"/><Relationship Id="rId28" Type="http://schemas.openxmlformats.org/officeDocument/2006/relationships/theme" Target="theme/theme1.xml"/><Relationship Id="rId10" Type="http://schemas.openxmlformats.org/officeDocument/2006/relationships/image" Target="file:///A:\&#1043;&#1077;&#1088;&#1073;%20&#1057;&#1084;&#1086;&#1083;.%20&#1086;&#1073;&#1083;&#1072;&#1089;&#1090;&#1080;-3.gif" TargetMode="External"/><Relationship Id="rId19" Type="http://schemas.openxmlformats.org/officeDocument/2006/relationships/hyperlink" Target="http://172.17.6.22:8080/content/act/5574c7d8-760a-421d-969e-9dcf419190bc.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Zheleznova_EV\AppData\Local\Temp\4167\zakon.scli.ru" TargetMode="External"/><Relationship Id="rId22" Type="http://schemas.openxmlformats.org/officeDocument/2006/relationships/hyperlink" Target="file:///C:\Users\Zheleznova_EV\AppData\Local\Temp\4167\zakon.scl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B0F99-1CBC-4F9E-AFD1-5FCB24B3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2710</Words>
  <Characters>15448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Dorohova_NA</dc:creator>
  <cp:lastModifiedBy>Talashkinskoe</cp:lastModifiedBy>
  <cp:revision>10</cp:revision>
  <cp:lastPrinted>2022-01-27T12:16:00Z</cp:lastPrinted>
  <dcterms:created xsi:type="dcterms:W3CDTF">2022-01-27T12:15:00Z</dcterms:created>
  <dcterms:modified xsi:type="dcterms:W3CDTF">2022-04-26T08:08:00Z</dcterms:modified>
</cp:coreProperties>
</file>